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sidP="00663978">
      <w:pPr>
        <w:pStyle w:val="Koptekst"/>
        <w:tabs>
          <w:tab w:val="clear" w:pos="4536"/>
          <w:tab w:val="clear" w:pos="9072"/>
        </w:tabs>
        <w:spacing w:after="200" w:line="276" w:lineRule="auto"/>
        <w:rPr>
          <w:noProof/>
        </w:rPr>
      </w:pPr>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187C30C6"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sidR="00F01AD4">
        <w:rPr>
          <w:b/>
          <w:sz w:val="28"/>
          <w:szCs w:val="28"/>
        </w:rPr>
        <w:t xml:space="preserve">Themawerkgroep </w:t>
      </w:r>
      <w:r w:rsidR="00842636">
        <w:rPr>
          <w:b/>
          <w:sz w:val="28"/>
          <w:szCs w:val="28"/>
        </w:rPr>
        <w:t>Samenwerking Algemeen</w:t>
      </w:r>
      <w:r w:rsidRPr="00337F7E">
        <w:rPr>
          <w:b/>
          <w:sz w:val="28"/>
          <w:szCs w:val="28"/>
        </w:rPr>
        <w:t xml:space="preserve"> </w:t>
      </w:r>
      <w:r w:rsidR="00842636">
        <w:rPr>
          <w:b/>
          <w:sz w:val="28"/>
          <w:szCs w:val="28"/>
        </w:rPr>
        <w:br/>
      </w:r>
      <w:r w:rsidR="00AF79FD">
        <w:rPr>
          <w:b/>
          <w:sz w:val="28"/>
          <w:szCs w:val="28"/>
        </w:rPr>
        <w:t>Scholenvoordetoekomst</w:t>
      </w:r>
      <w:r>
        <w:rPr>
          <w:b/>
          <w:sz w:val="28"/>
          <w:szCs w:val="28"/>
        </w:rPr>
        <w:tab/>
      </w:r>
      <w:r>
        <w:rPr>
          <w:b/>
          <w:sz w:val="28"/>
          <w:szCs w:val="28"/>
        </w:rPr>
        <w:tab/>
      </w:r>
    </w:p>
    <w:p w:rsidR="00BB27FB" w:rsidRDefault="00842636" w:rsidP="00BB27FB">
      <w:pPr>
        <w:pStyle w:val="Geenafstand"/>
        <w:rPr>
          <w:b/>
          <w:sz w:val="28"/>
          <w:szCs w:val="28"/>
        </w:rPr>
      </w:pPr>
      <w:r>
        <w:rPr>
          <w:b/>
          <w:sz w:val="28"/>
          <w:szCs w:val="28"/>
        </w:rPr>
        <w:t>Dinsdag 24</w:t>
      </w:r>
      <w:r w:rsidR="00E36165">
        <w:rPr>
          <w:b/>
          <w:sz w:val="28"/>
          <w:szCs w:val="28"/>
        </w:rPr>
        <w:t xml:space="preserve"> november</w:t>
      </w:r>
      <w:r w:rsidR="00BB27FB">
        <w:rPr>
          <w:b/>
          <w:sz w:val="28"/>
          <w:szCs w:val="28"/>
        </w:rPr>
        <w:t xml:space="preserve"> 2015</w:t>
      </w:r>
    </w:p>
    <w:p w:rsidR="00BB27FB" w:rsidRDefault="00842636" w:rsidP="00BB27FB">
      <w:pPr>
        <w:pStyle w:val="Geenafstand"/>
        <w:rPr>
          <w:b/>
          <w:sz w:val="28"/>
          <w:szCs w:val="28"/>
        </w:rPr>
      </w:pPr>
      <w:r>
        <w:rPr>
          <w:b/>
          <w:sz w:val="28"/>
          <w:szCs w:val="28"/>
        </w:rPr>
        <w:t>Tijdstip: 08.45 tot 10.45</w:t>
      </w:r>
      <w:r w:rsidR="00BB27FB">
        <w:rPr>
          <w:b/>
          <w:sz w:val="28"/>
          <w:szCs w:val="28"/>
        </w:rPr>
        <w:t xml:space="preserve"> uur</w:t>
      </w:r>
    </w:p>
    <w:p w:rsidR="00BB27FB" w:rsidRDefault="00E36165" w:rsidP="00BB27FB">
      <w:pPr>
        <w:pStyle w:val="Geenafstand"/>
        <w:rPr>
          <w:rFonts w:eastAsia="Times New Roman" w:cs="Times New Roman"/>
          <w:color w:val="000000"/>
          <w:lang w:eastAsia="en-US"/>
        </w:rPr>
      </w:pPr>
      <w:r>
        <w:rPr>
          <w:b/>
          <w:sz w:val="28"/>
          <w:szCs w:val="28"/>
        </w:rPr>
        <w:t>Locatie: Bestuurskantoor Prisma</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sidR="005B3A96">
        <w:rPr>
          <w:rFonts w:eastAsia="Times New Roman" w:cs="Times New Roman"/>
          <w:color w:val="000000"/>
          <w:lang w:eastAsia="en-US"/>
        </w:rPr>
        <w:t xml:space="preserve">Wim Westerweele, Corrinne Dekker, Truus Duijnhouwer, Sonja Nossent, </w:t>
      </w:r>
      <w:r w:rsidR="00FD2A65">
        <w:rPr>
          <w:rFonts w:eastAsia="Times New Roman" w:cs="Times New Roman"/>
          <w:color w:val="000000"/>
          <w:lang w:eastAsia="en-US"/>
        </w:rPr>
        <w:t>Jan Bouwens, Hilde Kooiker,</w:t>
      </w:r>
      <w:r w:rsidR="005B3A96">
        <w:rPr>
          <w:rFonts w:eastAsia="Times New Roman" w:cs="Times New Roman"/>
          <w:color w:val="000000"/>
          <w:lang w:eastAsia="en-US"/>
        </w:rPr>
        <w:t xml:space="preserve"> Riaan Lous, Marjan Glas, Kirsa de Jonge,</w:t>
      </w:r>
      <w:r w:rsidR="00797A1E">
        <w:rPr>
          <w:rFonts w:eastAsia="Times New Roman" w:cs="Times New Roman"/>
          <w:color w:val="000000"/>
          <w:lang w:eastAsia="en-US"/>
        </w:rPr>
        <w:t xml:space="preserve"> </w:t>
      </w:r>
      <w:r w:rsidR="00272041">
        <w:rPr>
          <w:rFonts w:eastAsia="Times New Roman" w:cs="Times New Roman"/>
          <w:color w:val="000000"/>
          <w:lang w:eastAsia="en-US"/>
        </w:rPr>
        <w:t xml:space="preserve">Gabriëlle Rossing, </w:t>
      </w:r>
      <w:r>
        <w:rPr>
          <w:rFonts w:eastAsia="Times New Roman" w:cs="Times New Roman"/>
          <w:color w:val="000000"/>
          <w:lang w:eastAsia="en-US"/>
        </w:rPr>
        <w:t>Cora Dourlein (notulist)</w:t>
      </w:r>
      <w:r w:rsidRPr="005E751C">
        <w:rPr>
          <w:rFonts w:eastAsia="Times New Roman" w:cs="Times New Roman"/>
          <w:color w:val="000000"/>
          <w:lang w:eastAsia="en-US"/>
        </w:rPr>
        <w:t xml:space="preserve"> </w:t>
      </w:r>
    </w:p>
    <w:p w:rsidR="00BB27FB" w:rsidRDefault="00BB27FB" w:rsidP="00E36165">
      <w:r w:rsidRPr="00C8479E">
        <w:t>Afwezig:</w:t>
      </w:r>
      <w:r>
        <w:t xml:space="preserve"> </w:t>
      </w:r>
      <w:r>
        <w:tab/>
      </w:r>
      <w:r w:rsidR="00FD2A65">
        <w:t>Rob Jiskoot, Hans Keijmel</w:t>
      </w:r>
    </w:p>
    <w:p w:rsidR="00BB27FB" w:rsidRDefault="00BB27FB" w:rsidP="00BB27FB">
      <w:pPr>
        <w:pStyle w:val="Geenafstand"/>
      </w:pPr>
    </w:p>
    <w:p w:rsidR="00BB27FB" w:rsidRDefault="00BB27FB" w:rsidP="00BB27FB">
      <w:pPr>
        <w:pStyle w:val="Geenafstand"/>
        <w:rPr>
          <w:b/>
        </w:rPr>
      </w:pP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 xml:space="preserve">Actie- en Besluitenlijst </w:t>
      </w:r>
      <w:r w:rsidR="00CA1F37">
        <w:rPr>
          <w:b/>
          <w:sz w:val="28"/>
          <w:szCs w:val="28"/>
        </w:rPr>
        <w:t>Samenwerking Algemeen</w:t>
      </w:r>
      <w:r w:rsidR="00AF79FD">
        <w:rPr>
          <w:b/>
          <w:sz w:val="28"/>
          <w:szCs w:val="28"/>
        </w:rPr>
        <w:tab/>
      </w:r>
    </w:p>
    <w:p w:rsidR="00BB27FB" w:rsidRPr="007935C1" w:rsidRDefault="00BB27FB" w:rsidP="00BB27FB">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BB27FB" w:rsidRPr="007935C1" w:rsidTr="00866C1B">
        <w:tc>
          <w:tcPr>
            <w:tcW w:w="379"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142"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98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BB27FB" w:rsidRPr="007935C1" w:rsidTr="00866C1B">
        <w:tc>
          <w:tcPr>
            <w:tcW w:w="379" w:type="dxa"/>
            <w:tcBorders>
              <w:top w:val="single" w:sz="4"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142" w:type="dxa"/>
            <w:tcBorders>
              <w:top w:val="single" w:sz="4" w:space="0" w:color="auto"/>
              <w:left w:val="single" w:sz="8" w:space="0" w:color="auto"/>
              <w:bottom w:val="single" w:sz="8" w:space="0" w:color="auto"/>
              <w:right w:val="single" w:sz="8" w:space="0" w:color="auto"/>
            </w:tcBorders>
          </w:tcPr>
          <w:p w:rsidR="00BB27FB" w:rsidRPr="007935C1" w:rsidRDefault="00D2060E" w:rsidP="009F4959">
            <w:pPr>
              <w:spacing w:after="0" w:line="240" w:lineRule="auto"/>
              <w:rPr>
                <w:rFonts w:ascii="Calibri" w:eastAsia="Times New Roman" w:hAnsi="Calibri" w:cs="Times New Roman"/>
              </w:rPr>
            </w:pPr>
            <w:r>
              <w:rPr>
                <w:rFonts w:ascii="Calibri" w:eastAsia="Times New Roman" w:hAnsi="Calibri" w:cs="Times New Roman"/>
              </w:rPr>
              <w:t>24-11-</w:t>
            </w:r>
            <w:r w:rsidR="005711F4">
              <w:rPr>
                <w:rFonts w:ascii="Calibri" w:eastAsia="Times New Roman" w:hAnsi="Calibri" w:cs="Times New Roman"/>
              </w:rPr>
              <w:t>20</w:t>
            </w:r>
            <w:r>
              <w:rPr>
                <w:rFonts w:ascii="Calibri" w:eastAsia="Times New Roman" w:hAnsi="Calibri" w:cs="Times New Roman"/>
              </w:rPr>
              <w:t>15</w:t>
            </w:r>
          </w:p>
        </w:tc>
        <w:tc>
          <w:tcPr>
            <w:tcW w:w="30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D2060E" w:rsidP="009F4959">
            <w:pPr>
              <w:spacing w:after="0" w:line="240" w:lineRule="auto"/>
              <w:rPr>
                <w:rFonts w:ascii="Calibri" w:eastAsia="Times New Roman" w:hAnsi="Calibri" w:cs="Times New Roman"/>
              </w:rPr>
            </w:pPr>
            <w:r>
              <w:rPr>
                <w:rFonts w:ascii="Calibri" w:eastAsia="Times New Roman" w:hAnsi="Calibri" w:cs="Times New Roman"/>
              </w:rPr>
              <w:t>Voorste</w:t>
            </w:r>
            <w:r w:rsidR="005711F4">
              <w:rPr>
                <w:rFonts w:ascii="Calibri" w:eastAsia="Times New Roman" w:hAnsi="Calibri" w:cs="Times New Roman"/>
              </w:rPr>
              <w:t xml:space="preserve">l met data en namen voor toekomstvisie op papier </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5711F4"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5711F4" w:rsidP="009F4959">
            <w:pPr>
              <w:spacing w:after="0" w:line="240" w:lineRule="auto"/>
              <w:rPr>
                <w:rFonts w:ascii="Calibri" w:eastAsia="Times New Roman" w:hAnsi="Calibri" w:cs="Times New Roman"/>
              </w:rPr>
            </w:pPr>
            <w:r>
              <w:rPr>
                <w:rFonts w:ascii="Calibri" w:eastAsia="Times New Roman" w:hAnsi="Calibri" w:cs="Times New Roman"/>
              </w:rPr>
              <w:t>11-01-2016</w:t>
            </w:r>
          </w:p>
        </w:tc>
        <w:tc>
          <w:tcPr>
            <w:tcW w:w="13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2</w:t>
            </w:r>
          </w:p>
        </w:tc>
        <w:tc>
          <w:tcPr>
            <w:tcW w:w="1142" w:type="dxa"/>
            <w:tcBorders>
              <w:top w:val="single" w:sz="8" w:space="0" w:color="auto"/>
              <w:left w:val="single" w:sz="8" w:space="0" w:color="auto"/>
              <w:bottom w:val="single" w:sz="8" w:space="0" w:color="auto"/>
              <w:right w:val="single" w:sz="8" w:space="0" w:color="auto"/>
            </w:tcBorders>
          </w:tcPr>
          <w:p w:rsidR="00BB27FB" w:rsidRPr="007935C1" w:rsidRDefault="005711F4" w:rsidP="009F4959">
            <w:pPr>
              <w:spacing w:after="0" w:line="240" w:lineRule="auto"/>
              <w:rPr>
                <w:rFonts w:ascii="Calibri" w:eastAsia="Times New Roman" w:hAnsi="Calibri" w:cs="Times New Roman"/>
              </w:rPr>
            </w:pPr>
            <w:r>
              <w:rPr>
                <w:rFonts w:ascii="Calibri" w:eastAsia="Times New Roman" w:hAnsi="Calibri" w:cs="Times New Roman"/>
              </w:rPr>
              <w:t>24-11-2015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5711F4" w:rsidP="009F4959">
            <w:pPr>
              <w:spacing w:after="0" w:line="240" w:lineRule="auto"/>
              <w:rPr>
                <w:rFonts w:ascii="Calibri" w:eastAsia="Times New Roman" w:hAnsi="Calibri" w:cs="Times New Roman"/>
              </w:rPr>
            </w:pPr>
            <w:r>
              <w:rPr>
                <w:rFonts w:ascii="Calibri" w:eastAsia="Times New Roman" w:hAnsi="Calibri" w:cs="Times New Roman"/>
              </w:rPr>
              <w:t>Actiepunten curriculum op agenda programmagroep zetten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5711F4"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5711F4" w:rsidP="009F4959">
            <w:pPr>
              <w:spacing w:after="0" w:line="240" w:lineRule="auto"/>
              <w:rPr>
                <w:rFonts w:ascii="Calibri" w:eastAsia="Times New Roman" w:hAnsi="Calibri" w:cs="Times New Roman"/>
              </w:rPr>
            </w:pPr>
            <w:r>
              <w:rPr>
                <w:rFonts w:ascii="Calibri" w:eastAsia="Times New Roman" w:hAnsi="Calibri" w:cs="Times New Roman"/>
              </w:rPr>
              <w:t>07-12-2015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24452C" w:rsidP="009F4959">
            <w:pPr>
              <w:spacing w:after="0" w:line="240" w:lineRule="auto"/>
              <w:rPr>
                <w:rFonts w:ascii="Calibri" w:eastAsia="Times New Roman" w:hAnsi="Calibri" w:cs="Times New Roman"/>
              </w:rPr>
            </w:pPr>
            <w:r>
              <w:rPr>
                <w:rFonts w:ascii="Calibri" w:eastAsia="Times New Roman" w:hAnsi="Calibri" w:cs="Times New Roman"/>
              </w:rPr>
              <w:t>3</w:t>
            </w:r>
          </w:p>
        </w:tc>
        <w:tc>
          <w:tcPr>
            <w:tcW w:w="1142" w:type="dxa"/>
            <w:tcBorders>
              <w:top w:val="single" w:sz="8" w:space="0" w:color="auto"/>
              <w:left w:val="single" w:sz="8" w:space="0" w:color="auto"/>
              <w:bottom w:val="single" w:sz="8" w:space="0" w:color="auto"/>
              <w:right w:val="single" w:sz="8" w:space="0" w:color="auto"/>
            </w:tcBorders>
          </w:tcPr>
          <w:p w:rsidR="00BB27FB" w:rsidRDefault="005711F4" w:rsidP="009F4959">
            <w:pPr>
              <w:spacing w:after="0" w:line="240" w:lineRule="auto"/>
              <w:rPr>
                <w:rFonts w:ascii="Calibri" w:eastAsia="Times New Roman" w:hAnsi="Calibri" w:cs="Times New Roman"/>
              </w:rPr>
            </w:pPr>
            <w:r>
              <w:rPr>
                <w:rFonts w:ascii="Calibri" w:eastAsia="Times New Roman" w:hAnsi="Calibri" w:cs="Times New Roman"/>
              </w:rPr>
              <w:t>24-11-2015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5711F4" w:rsidP="009F4959">
            <w:pPr>
              <w:spacing w:after="0" w:line="240" w:lineRule="auto"/>
              <w:rPr>
                <w:rFonts w:ascii="Calibri" w:eastAsia="Times New Roman" w:hAnsi="Calibri" w:cs="Times New Roman"/>
              </w:rPr>
            </w:pPr>
            <w:r>
              <w:rPr>
                <w:rFonts w:ascii="Calibri" w:eastAsia="Times New Roman" w:hAnsi="Calibri" w:cs="Times New Roman"/>
              </w:rPr>
              <w:t>Actiepunten curriculum in teamoverleg Pabo brengen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5711F4" w:rsidP="009F4959">
            <w:pPr>
              <w:spacing w:after="0" w:line="240" w:lineRule="auto"/>
              <w:rPr>
                <w:rFonts w:ascii="Calibri" w:eastAsia="Times New Roman" w:hAnsi="Calibri" w:cs="Times New Roman"/>
              </w:rPr>
            </w:pPr>
            <w:r>
              <w:rPr>
                <w:rFonts w:ascii="Calibri" w:eastAsia="Times New Roman" w:hAnsi="Calibri" w:cs="Times New Roman"/>
              </w:rPr>
              <w:t>Marjan/Riaan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5711F4" w:rsidP="009F4959">
            <w:pPr>
              <w:spacing w:after="0" w:line="240" w:lineRule="auto"/>
              <w:rPr>
                <w:rFonts w:ascii="Calibri" w:eastAsia="Times New Roman" w:hAnsi="Calibri" w:cs="Times New Roman"/>
              </w:rPr>
            </w:pPr>
            <w:r>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bl>
    <w:p w:rsidR="00BB27FB" w:rsidRPr="00020A0C" w:rsidRDefault="00E1583A"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br/>
      </w:r>
      <w:r>
        <w:rPr>
          <w:rFonts w:ascii="Calibri" w:eastAsia="Times New Roman" w:hAnsi="Calibri" w:cs="Tahoma"/>
          <w:b/>
          <w:bCs/>
          <w:color w:val="000000"/>
          <w:sz w:val="28"/>
          <w:szCs w:val="28"/>
        </w:rPr>
        <w:br/>
      </w:r>
      <w:r w:rsidR="00BB27FB">
        <w:rPr>
          <w:rFonts w:ascii="Calibri" w:eastAsia="Times New Roman" w:hAnsi="Calibri" w:cs="Tahoma"/>
          <w:b/>
          <w:bCs/>
          <w:color w:val="000000"/>
          <w:sz w:val="28"/>
          <w:szCs w:val="28"/>
        </w:rPr>
        <w:br/>
        <w:t xml:space="preserve">1. </w:t>
      </w:r>
      <w:r w:rsidR="00BB27FB" w:rsidRPr="00020A0C">
        <w:rPr>
          <w:rFonts w:ascii="Calibri" w:eastAsia="Times New Roman" w:hAnsi="Calibri" w:cs="Tahoma"/>
          <w:b/>
          <w:bCs/>
          <w:color w:val="000000"/>
          <w:sz w:val="28"/>
          <w:szCs w:val="28"/>
        </w:rPr>
        <w:t>Welkom</w:t>
      </w:r>
      <w:r w:rsidR="00175B26">
        <w:rPr>
          <w:rFonts w:ascii="Calibri" w:eastAsia="Times New Roman" w:hAnsi="Calibri" w:cs="Tahoma"/>
          <w:b/>
          <w:bCs/>
          <w:color w:val="000000"/>
          <w:sz w:val="28"/>
          <w:szCs w:val="28"/>
        </w:rPr>
        <w:t>/voorstellen</w:t>
      </w:r>
      <w:r w:rsidR="00BB27FB">
        <w:rPr>
          <w:rFonts w:ascii="Calibri" w:eastAsia="Times New Roman" w:hAnsi="Calibri" w:cs="Tahoma"/>
          <w:b/>
          <w:bCs/>
          <w:color w:val="000000"/>
          <w:sz w:val="28"/>
          <w:szCs w:val="28"/>
        </w:rPr>
        <w:t xml:space="preserve"> </w:t>
      </w:r>
    </w:p>
    <w:p w:rsidR="00BB27FB" w:rsidRDefault="00175B26" w:rsidP="00BB27FB">
      <w:pPr>
        <w:pStyle w:val="Plattetekst"/>
      </w:pPr>
      <w:r>
        <w:t>Wim Westerweele</w:t>
      </w:r>
      <w:r w:rsidR="00D45085">
        <w:t xml:space="preserve"> heet iedereen welkom. </w:t>
      </w:r>
      <w:r w:rsidR="00DC5071">
        <w:br/>
      </w:r>
      <w:r>
        <w:t>Jan Bouwens is nieuw in deze groep. Hij is leerkracht op ’t V</w:t>
      </w:r>
      <w:r w:rsidR="00FD2A65">
        <w:t>ierschip in Arnemuiden.</w:t>
      </w:r>
      <w:r w:rsidR="00FD2A65">
        <w:br/>
        <w:t xml:space="preserve">De groep </w:t>
      </w:r>
      <w:r>
        <w:t xml:space="preserve">stelt zich kort voor aan Jan. </w:t>
      </w:r>
      <w:r w:rsidR="00572F8F">
        <w:br/>
      </w:r>
    </w:p>
    <w:p w:rsidR="00175B26" w:rsidRDefault="00BB27FB" w:rsidP="00175B26">
      <w:pPr>
        <w:pStyle w:val="Geenafstand"/>
        <w:rPr>
          <w:rFonts w:eastAsia="Times New Roman"/>
        </w:rPr>
      </w:pPr>
      <w:r w:rsidRPr="00496A6C">
        <w:rPr>
          <w:rFonts w:eastAsia="Times New Roman"/>
          <w:b/>
          <w:sz w:val="28"/>
          <w:szCs w:val="28"/>
        </w:rPr>
        <w:lastRenderedPageBreak/>
        <w:t>2.</w:t>
      </w:r>
      <w:r>
        <w:rPr>
          <w:rFonts w:ascii="Times New Roman" w:eastAsia="Times New Roman" w:hAnsi="Times New Roman" w:cs="Times New Roman"/>
          <w:b/>
          <w:sz w:val="14"/>
          <w:szCs w:val="14"/>
        </w:rPr>
        <w:t xml:space="preserve"> </w:t>
      </w:r>
      <w:r w:rsidR="00175B26">
        <w:rPr>
          <w:rFonts w:eastAsia="Times New Roman"/>
          <w:b/>
          <w:sz w:val="28"/>
          <w:szCs w:val="28"/>
        </w:rPr>
        <w:t>Notuleren</w:t>
      </w:r>
      <w:r w:rsidR="00E1583A">
        <w:rPr>
          <w:rFonts w:eastAsia="Times New Roman"/>
          <w:b/>
          <w:sz w:val="28"/>
          <w:szCs w:val="28"/>
        </w:rPr>
        <w:br/>
      </w:r>
      <w:r w:rsidR="00175B26" w:rsidRPr="00F958B3">
        <w:rPr>
          <w:rFonts w:eastAsia="Times New Roman"/>
          <w:sz w:val="24"/>
          <w:szCs w:val="24"/>
        </w:rPr>
        <w:t>Cora notuleert dit overleg.</w:t>
      </w:r>
      <w:r w:rsidR="006C0F81">
        <w:rPr>
          <w:rFonts w:eastAsia="Times New Roman"/>
        </w:rPr>
        <w:br/>
      </w:r>
      <w:r w:rsidR="00572F8F">
        <w:rPr>
          <w:rFonts w:eastAsia="Times New Roman"/>
        </w:rPr>
        <w:br/>
        <w:t xml:space="preserve"> </w:t>
      </w:r>
      <w:r w:rsidR="002F676D">
        <w:rPr>
          <w:rFonts w:eastAsia="Times New Roman"/>
        </w:rPr>
        <w:br/>
      </w:r>
      <w:r w:rsidR="002F676D">
        <w:rPr>
          <w:rFonts w:eastAsia="Times New Roman"/>
        </w:rPr>
        <w:br/>
      </w:r>
    </w:p>
    <w:p w:rsidR="00EE0A1A" w:rsidRDefault="00CC7EF4" w:rsidP="00175B26">
      <w:pPr>
        <w:pStyle w:val="Geenafstand"/>
        <w:rPr>
          <w:rFonts w:eastAsia="Times New Roman"/>
        </w:rPr>
      </w:pPr>
      <w:r>
        <w:rPr>
          <w:rFonts w:eastAsia="Times New Roman"/>
        </w:rPr>
        <w:br/>
      </w:r>
      <w:r w:rsidR="00BB27FB">
        <w:rPr>
          <w:rFonts w:eastAsia="Times New Roman"/>
          <w:b/>
          <w:sz w:val="28"/>
          <w:szCs w:val="28"/>
        </w:rPr>
        <w:br/>
        <w:t xml:space="preserve">3. </w:t>
      </w:r>
      <w:r w:rsidR="00175B26">
        <w:rPr>
          <w:rFonts w:eastAsia="Times New Roman"/>
          <w:b/>
          <w:sz w:val="28"/>
          <w:szCs w:val="28"/>
        </w:rPr>
        <w:t>Agenda vaststellen</w:t>
      </w:r>
      <w:r w:rsidR="00BB27FB">
        <w:rPr>
          <w:rFonts w:eastAsia="Times New Roman"/>
          <w:b/>
          <w:sz w:val="28"/>
          <w:szCs w:val="28"/>
        </w:rPr>
        <w:br/>
      </w:r>
      <w:r w:rsidR="00175B26" w:rsidRPr="00F958B3">
        <w:rPr>
          <w:rFonts w:eastAsia="Times New Roman"/>
          <w:sz w:val="24"/>
          <w:szCs w:val="24"/>
        </w:rPr>
        <w:t>Er zijn geen aanvullingen op de agenda</w:t>
      </w:r>
      <w:r w:rsidR="00F01AD4" w:rsidRPr="00F958B3">
        <w:rPr>
          <w:rFonts w:eastAsia="Times New Roman"/>
          <w:sz w:val="24"/>
          <w:szCs w:val="24"/>
        </w:rPr>
        <w:t>.</w:t>
      </w:r>
      <w:r w:rsidR="00F01AD4">
        <w:rPr>
          <w:rFonts w:eastAsia="Times New Roman"/>
        </w:rPr>
        <w:br/>
      </w:r>
      <w:r w:rsidR="00F01AD4">
        <w:rPr>
          <w:rFonts w:eastAsia="Times New Roman"/>
        </w:rPr>
        <w:br/>
      </w:r>
      <w:r w:rsidR="00C077FB">
        <w:rPr>
          <w:rFonts w:eastAsia="Times New Roman"/>
        </w:rPr>
        <w:br/>
      </w:r>
      <w:r w:rsidR="00BB27FB">
        <w:rPr>
          <w:rFonts w:eastAsia="Times New Roman"/>
          <w:b/>
          <w:sz w:val="28"/>
          <w:szCs w:val="28"/>
        </w:rPr>
        <w:t>4</w:t>
      </w:r>
      <w:r w:rsidR="00BB27FB" w:rsidRPr="00496A6C">
        <w:rPr>
          <w:rFonts w:eastAsia="Times New Roman"/>
          <w:b/>
          <w:sz w:val="28"/>
          <w:szCs w:val="28"/>
        </w:rPr>
        <w:t>.</w:t>
      </w:r>
      <w:r w:rsidR="00BB27FB">
        <w:rPr>
          <w:rFonts w:ascii="Times New Roman" w:eastAsia="Times New Roman" w:hAnsi="Times New Roman" w:cs="Times New Roman"/>
          <w:b/>
          <w:sz w:val="14"/>
          <w:szCs w:val="14"/>
        </w:rPr>
        <w:t xml:space="preserve">  </w:t>
      </w:r>
      <w:r w:rsidR="00F01AD4">
        <w:rPr>
          <w:rFonts w:eastAsia="Times New Roman" w:cs="Times New Roman"/>
          <w:b/>
          <w:sz w:val="28"/>
          <w:szCs w:val="28"/>
        </w:rPr>
        <w:t>Notulen 17 september 2015</w:t>
      </w:r>
      <w:r w:rsidR="00BB27FB">
        <w:rPr>
          <w:rFonts w:eastAsia="Times New Roman" w:cs="Times New Roman"/>
          <w:b/>
          <w:sz w:val="28"/>
          <w:szCs w:val="28"/>
        </w:rPr>
        <w:br/>
      </w:r>
      <w:r w:rsidR="00F01AD4" w:rsidRPr="00F958B3">
        <w:rPr>
          <w:rFonts w:eastAsia="Times New Roman" w:cs="Times New Roman"/>
          <w:sz w:val="24"/>
          <w:szCs w:val="24"/>
        </w:rPr>
        <w:t>Er zijn geen opmerkingen. De notulen worden vastgesteld.</w:t>
      </w:r>
    </w:p>
    <w:p w:rsidR="002F676D" w:rsidRDefault="002F676D" w:rsidP="002F676D">
      <w:pPr>
        <w:pStyle w:val="Geenafstand"/>
        <w:rPr>
          <w:rFonts w:eastAsia="Times New Roman"/>
        </w:rPr>
      </w:pPr>
    </w:p>
    <w:p w:rsidR="00CC5015" w:rsidRDefault="00BB27FB" w:rsidP="00BB27FB">
      <w:pPr>
        <w:spacing w:after="240" w:line="240" w:lineRule="auto"/>
        <w:rPr>
          <w:rFonts w:eastAsia="Times New Roman" w:cs="Times New Roman"/>
          <w:bCs/>
          <w:color w:val="000000"/>
          <w:sz w:val="24"/>
          <w:szCs w:val="24"/>
        </w:rPr>
      </w:pPr>
      <w:r>
        <w:rPr>
          <w:rFonts w:eastAsia="Times New Roman" w:cs="Times New Roman"/>
          <w:bCs/>
          <w:color w:val="000000"/>
          <w:sz w:val="24"/>
          <w:szCs w:val="24"/>
        </w:rPr>
        <w:br/>
      </w:r>
      <w:r w:rsidR="00CC32BA">
        <w:rPr>
          <w:rFonts w:ascii="Calibri" w:eastAsia="Times New Roman" w:hAnsi="Calibri" w:cs="Tahoma"/>
          <w:b/>
          <w:bCs/>
          <w:color w:val="000000"/>
          <w:sz w:val="28"/>
          <w:szCs w:val="28"/>
        </w:rPr>
        <w:t>5</w:t>
      </w:r>
      <w:r w:rsidR="00CC32BA" w:rsidRPr="00496A6C">
        <w:rPr>
          <w:rFonts w:ascii="Calibri" w:eastAsia="Times New Roman" w:hAnsi="Calibri" w:cs="Tahoma"/>
          <w:b/>
          <w:bCs/>
          <w:color w:val="000000"/>
          <w:sz w:val="28"/>
          <w:szCs w:val="28"/>
        </w:rPr>
        <w:t>.</w:t>
      </w:r>
      <w:r w:rsidR="00F01AD4">
        <w:rPr>
          <w:rFonts w:eastAsia="Times New Roman" w:cs="Times New Roman"/>
          <w:b/>
          <w:bCs/>
          <w:color w:val="000000"/>
          <w:sz w:val="28"/>
          <w:szCs w:val="28"/>
        </w:rPr>
        <w:t>Werkgroep Kennis Infrastructuur</w:t>
      </w:r>
      <w:r w:rsidR="00A9097B">
        <w:rPr>
          <w:rFonts w:eastAsia="Times New Roman" w:cs="Times New Roman"/>
          <w:b/>
          <w:bCs/>
          <w:color w:val="000000"/>
          <w:sz w:val="28"/>
          <w:szCs w:val="28"/>
        </w:rPr>
        <w:br/>
      </w:r>
      <w:r w:rsidR="00E36A9D" w:rsidRPr="00142B01">
        <w:rPr>
          <w:rFonts w:eastAsia="Times New Roman" w:cs="Times New Roman"/>
          <w:bCs/>
          <w:color w:val="000000"/>
          <w:sz w:val="24"/>
          <w:szCs w:val="24"/>
          <w:u w:val="single"/>
        </w:rPr>
        <w:t>Werksessie stuurgroep</w:t>
      </w:r>
      <w:r w:rsidR="00E36A9D">
        <w:rPr>
          <w:rFonts w:eastAsia="Times New Roman" w:cs="Times New Roman"/>
          <w:bCs/>
          <w:color w:val="000000"/>
          <w:sz w:val="24"/>
          <w:szCs w:val="24"/>
        </w:rPr>
        <w:t>.</w:t>
      </w:r>
      <w:r w:rsidR="00E36A9D">
        <w:rPr>
          <w:rFonts w:eastAsia="Times New Roman" w:cs="Times New Roman"/>
          <w:bCs/>
          <w:color w:val="000000"/>
          <w:sz w:val="24"/>
          <w:szCs w:val="24"/>
        </w:rPr>
        <w:br/>
        <w:t xml:space="preserve">Marjan: Op basis van SSM-interviews de wereldbeelden van de </w:t>
      </w:r>
      <w:r w:rsidR="0053175D">
        <w:rPr>
          <w:rFonts w:eastAsia="Times New Roman" w:cs="Times New Roman"/>
          <w:bCs/>
          <w:color w:val="000000"/>
          <w:sz w:val="24"/>
          <w:szCs w:val="24"/>
        </w:rPr>
        <w:t>stuurgroep leden</w:t>
      </w:r>
      <w:r w:rsidR="00FD2A65">
        <w:rPr>
          <w:rFonts w:eastAsia="Times New Roman" w:cs="Times New Roman"/>
          <w:bCs/>
          <w:color w:val="000000"/>
          <w:sz w:val="24"/>
          <w:szCs w:val="24"/>
        </w:rPr>
        <w:t xml:space="preserve"> helder gekregen</w:t>
      </w:r>
      <w:r w:rsidR="00E36A9D">
        <w:rPr>
          <w:rFonts w:eastAsia="Times New Roman" w:cs="Times New Roman"/>
          <w:bCs/>
          <w:color w:val="000000"/>
          <w:sz w:val="24"/>
          <w:szCs w:val="24"/>
        </w:rPr>
        <w:t>.</w:t>
      </w:r>
      <w:r w:rsidR="00FD2A65">
        <w:rPr>
          <w:rFonts w:eastAsia="Times New Roman" w:cs="Times New Roman"/>
          <w:bCs/>
          <w:color w:val="000000"/>
          <w:sz w:val="24"/>
          <w:szCs w:val="24"/>
        </w:rPr>
        <w:t xml:space="preserve"> Mooi dat dit leidde tot een levendig gesprek, herkenning van “het </w:t>
      </w:r>
      <w:r w:rsidR="00B21B9E">
        <w:rPr>
          <w:rFonts w:eastAsia="Times New Roman" w:cs="Times New Roman"/>
          <w:bCs/>
          <w:color w:val="000000"/>
          <w:sz w:val="24"/>
          <w:szCs w:val="24"/>
        </w:rPr>
        <w:t xml:space="preserve">rijke </w:t>
      </w:r>
      <w:r w:rsidR="00FD2A65">
        <w:rPr>
          <w:rFonts w:eastAsia="Times New Roman" w:cs="Times New Roman"/>
          <w:bCs/>
          <w:color w:val="000000"/>
          <w:sz w:val="24"/>
          <w:szCs w:val="24"/>
        </w:rPr>
        <w:t>plaatje” evenals aanvullingen. Ondertussen is o</w:t>
      </w:r>
      <w:r w:rsidR="00E36A9D">
        <w:rPr>
          <w:rFonts w:eastAsia="Times New Roman" w:cs="Times New Roman"/>
          <w:bCs/>
          <w:color w:val="000000"/>
          <w:sz w:val="24"/>
          <w:szCs w:val="24"/>
        </w:rPr>
        <w:t>ok met Eric Reekers van TCOZ alweer gesproken.</w:t>
      </w:r>
      <w:r w:rsidR="00E36A9D">
        <w:rPr>
          <w:rFonts w:eastAsia="Times New Roman" w:cs="Times New Roman"/>
          <w:bCs/>
          <w:color w:val="000000"/>
          <w:sz w:val="24"/>
          <w:szCs w:val="24"/>
        </w:rPr>
        <w:br/>
        <w:t xml:space="preserve">Sonja: Het was een goede sessie. Alles wat op tafel ligt werd onderschreven. Dit weerspiegelt het commitment van de </w:t>
      </w:r>
      <w:r w:rsidR="0053175D">
        <w:rPr>
          <w:rFonts w:eastAsia="Times New Roman" w:cs="Times New Roman"/>
          <w:bCs/>
          <w:color w:val="000000"/>
          <w:sz w:val="24"/>
          <w:szCs w:val="24"/>
        </w:rPr>
        <w:t>stuurgroep leden</w:t>
      </w:r>
      <w:r w:rsidR="00E36A9D">
        <w:rPr>
          <w:rFonts w:eastAsia="Times New Roman" w:cs="Times New Roman"/>
          <w:bCs/>
          <w:color w:val="000000"/>
          <w:sz w:val="24"/>
          <w:szCs w:val="24"/>
        </w:rPr>
        <w:t xml:space="preserve">. Er is wel alleen gesproken over </w:t>
      </w:r>
      <w:r w:rsidR="00142B01">
        <w:rPr>
          <w:rFonts w:eastAsia="Times New Roman" w:cs="Times New Roman"/>
          <w:bCs/>
          <w:color w:val="000000"/>
          <w:sz w:val="24"/>
          <w:szCs w:val="24"/>
        </w:rPr>
        <w:t>kennisinfrastructuur.</w:t>
      </w:r>
      <w:r w:rsidR="00142B01">
        <w:rPr>
          <w:rFonts w:eastAsia="Times New Roman" w:cs="Times New Roman"/>
          <w:bCs/>
          <w:color w:val="000000"/>
          <w:sz w:val="24"/>
          <w:szCs w:val="24"/>
        </w:rPr>
        <w:br/>
        <w:t>Marjan wi</w:t>
      </w:r>
      <w:r w:rsidR="00FD2A65">
        <w:rPr>
          <w:rFonts w:eastAsia="Times New Roman" w:cs="Times New Roman"/>
          <w:bCs/>
          <w:color w:val="000000"/>
          <w:sz w:val="24"/>
          <w:szCs w:val="24"/>
        </w:rPr>
        <w:t xml:space="preserve">l af het idee dat </w:t>
      </w:r>
      <w:r w:rsidR="00142B01">
        <w:rPr>
          <w:rFonts w:eastAsia="Times New Roman" w:cs="Times New Roman"/>
          <w:bCs/>
          <w:color w:val="000000"/>
          <w:sz w:val="24"/>
          <w:szCs w:val="24"/>
        </w:rPr>
        <w:t>de stuurgroep</w:t>
      </w:r>
      <w:r w:rsidR="00F958B3">
        <w:rPr>
          <w:rFonts w:eastAsia="Times New Roman" w:cs="Times New Roman"/>
          <w:bCs/>
          <w:color w:val="000000"/>
          <w:sz w:val="24"/>
          <w:szCs w:val="24"/>
        </w:rPr>
        <w:t xml:space="preserve"> </w:t>
      </w:r>
      <w:r w:rsidR="00FD2A65">
        <w:rPr>
          <w:rFonts w:eastAsia="Times New Roman" w:cs="Times New Roman"/>
          <w:bCs/>
          <w:color w:val="000000"/>
          <w:sz w:val="24"/>
          <w:szCs w:val="24"/>
        </w:rPr>
        <w:t>leden anders gecommitteerd zouden zijn dan wij willen.</w:t>
      </w:r>
      <w:r w:rsidR="00142B01">
        <w:rPr>
          <w:rFonts w:eastAsia="Times New Roman" w:cs="Times New Roman"/>
          <w:bCs/>
          <w:color w:val="000000"/>
          <w:sz w:val="24"/>
          <w:szCs w:val="24"/>
        </w:rPr>
        <w:br/>
        <w:t xml:space="preserve">De themawerkgroep Samenwerking Algemeen staat voor het ophalen van het net van alle </w:t>
      </w:r>
      <w:r w:rsidR="00FD2A65">
        <w:rPr>
          <w:rFonts w:eastAsia="Times New Roman" w:cs="Times New Roman"/>
          <w:bCs/>
          <w:color w:val="000000"/>
          <w:sz w:val="24"/>
          <w:szCs w:val="24"/>
        </w:rPr>
        <w:t>themawerk</w:t>
      </w:r>
      <w:r w:rsidR="00142B01">
        <w:rPr>
          <w:rFonts w:eastAsia="Times New Roman" w:cs="Times New Roman"/>
          <w:bCs/>
          <w:color w:val="000000"/>
          <w:sz w:val="24"/>
          <w:szCs w:val="24"/>
        </w:rPr>
        <w:t>groepen</w:t>
      </w:r>
      <w:r w:rsidR="00FD2A65">
        <w:rPr>
          <w:rFonts w:eastAsia="Times New Roman" w:cs="Times New Roman"/>
          <w:bCs/>
          <w:color w:val="000000"/>
          <w:sz w:val="24"/>
          <w:szCs w:val="24"/>
        </w:rPr>
        <w:t xml:space="preserve"> en daarmee hun bijdrage aan het realiseren van de hoofddoelen van “Scholenvoordetoekomst”</w:t>
      </w:r>
      <w:r w:rsidR="00142B01">
        <w:rPr>
          <w:rFonts w:eastAsia="Times New Roman" w:cs="Times New Roman"/>
          <w:bCs/>
          <w:color w:val="000000"/>
          <w:sz w:val="24"/>
          <w:szCs w:val="24"/>
        </w:rPr>
        <w:t>.</w:t>
      </w:r>
      <w:r w:rsidR="00E44B4F">
        <w:rPr>
          <w:rFonts w:eastAsia="Times New Roman" w:cs="Times New Roman"/>
          <w:bCs/>
          <w:color w:val="000000"/>
          <w:sz w:val="24"/>
          <w:szCs w:val="24"/>
        </w:rPr>
        <w:br/>
      </w:r>
      <w:r w:rsidR="00142B01" w:rsidRPr="00142B01">
        <w:rPr>
          <w:rFonts w:eastAsia="Times New Roman" w:cs="Times New Roman"/>
          <w:bCs/>
          <w:color w:val="000000"/>
          <w:sz w:val="24"/>
          <w:szCs w:val="24"/>
          <w:u w:val="single"/>
        </w:rPr>
        <w:t>Input professionalisering per thema n.a.v. interviews</w:t>
      </w:r>
      <w:r w:rsidR="00175C2E">
        <w:rPr>
          <w:rFonts w:eastAsia="Times New Roman" w:cs="Times New Roman"/>
          <w:b/>
          <w:bCs/>
          <w:color w:val="000000"/>
          <w:sz w:val="28"/>
          <w:szCs w:val="28"/>
        </w:rPr>
        <w:br/>
      </w:r>
      <w:r w:rsidR="00142B01">
        <w:rPr>
          <w:rFonts w:eastAsia="Times New Roman" w:cs="Times New Roman"/>
          <w:bCs/>
          <w:color w:val="000000"/>
          <w:sz w:val="24"/>
          <w:szCs w:val="24"/>
        </w:rPr>
        <w:t xml:space="preserve">Corrinne en Truus hebben een gesprek van ongeveer een uur gehad met Jos, Agnes en Frans van de werkgroep Opbrengst gericht werken. Dit was een fijn, open gesprek </w:t>
      </w:r>
      <w:r w:rsidR="0053175D">
        <w:rPr>
          <w:rFonts w:eastAsia="Times New Roman" w:cs="Times New Roman"/>
          <w:bCs/>
          <w:color w:val="000000"/>
          <w:sz w:val="24"/>
          <w:szCs w:val="24"/>
        </w:rPr>
        <w:t>met</w:t>
      </w:r>
      <w:r w:rsidR="00142B01">
        <w:rPr>
          <w:rFonts w:eastAsia="Times New Roman" w:cs="Times New Roman"/>
          <w:bCs/>
          <w:color w:val="000000"/>
          <w:sz w:val="24"/>
          <w:szCs w:val="24"/>
        </w:rPr>
        <w:t xml:space="preserve"> een positieve insteek. Er is gesproken over mogelijkheden en kansen. </w:t>
      </w:r>
      <w:r w:rsidR="00FD2A65">
        <w:rPr>
          <w:rFonts w:eastAsia="Times New Roman" w:cs="Times New Roman"/>
          <w:bCs/>
          <w:color w:val="000000"/>
          <w:sz w:val="24"/>
          <w:szCs w:val="24"/>
        </w:rPr>
        <w:br/>
      </w:r>
      <w:r w:rsidR="00142B01">
        <w:rPr>
          <w:rFonts w:eastAsia="Times New Roman" w:cs="Times New Roman"/>
          <w:bCs/>
          <w:color w:val="000000"/>
          <w:sz w:val="24"/>
          <w:szCs w:val="24"/>
        </w:rPr>
        <w:t xml:space="preserve">De good practices: </w:t>
      </w:r>
      <w:r w:rsidR="00F958B3">
        <w:rPr>
          <w:rFonts w:eastAsia="Times New Roman" w:cs="Times New Roman"/>
          <w:bCs/>
          <w:color w:val="000000"/>
          <w:sz w:val="24"/>
          <w:szCs w:val="24"/>
        </w:rPr>
        <w:br/>
      </w:r>
      <w:r w:rsidR="00142B01">
        <w:rPr>
          <w:rFonts w:eastAsia="Times New Roman" w:cs="Times New Roman"/>
          <w:bCs/>
          <w:color w:val="000000"/>
          <w:sz w:val="24"/>
          <w:szCs w:val="24"/>
        </w:rPr>
        <w:t>opbrengsten uit onderzoek zijn een mooi middel om kennisdeling te realiseren; na een presentatie wilden leerkrachten mee met studenten; de focus ligt o</w:t>
      </w:r>
      <w:r w:rsidR="001E460E">
        <w:rPr>
          <w:rFonts w:eastAsia="Times New Roman" w:cs="Times New Roman"/>
          <w:bCs/>
          <w:color w:val="000000"/>
          <w:sz w:val="24"/>
          <w:szCs w:val="24"/>
        </w:rPr>
        <w:t xml:space="preserve">p het leren van de leerkrachten; vragen van studenten komen vanuit hun </w:t>
      </w:r>
      <w:r w:rsidR="004B30CE">
        <w:rPr>
          <w:rFonts w:eastAsia="Times New Roman" w:cs="Times New Roman"/>
          <w:bCs/>
          <w:color w:val="000000"/>
          <w:sz w:val="24"/>
          <w:szCs w:val="24"/>
        </w:rPr>
        <w:t>eigen waarneming en niet door</w:t>
      </w:r>
      <w:r w:rsidR="001E460E">
        <w:rPr>
          <w:rFonts w:eastAsia="Times New Roman" w:cs="Times New Roman"/>
          <w:bCs/>
          <w:color w:val="000000"/>
          <w:sz w:val="24"/>
          <w:szCs w:val="24"/>
        </w:rPr>
        <w:t xml:space="preserve"> sturing van de thematrekker.</w:t>
      </w:r>
      <w:r w:rsidR="001E460E">
        <w:rPr>
          <w:rFonts w:eastAsia="Times New Roman" w:cs="Times New Roman"/>
          <w:bCs/>
          <w:color w:val="000000"/>
          <w:sz w:val="24"/>
          <w:szCs w:val="24"/>
        </w:rPr>
        <w:br/>
        <w:t>De leerkrachten bij Archipel doen alleen mee aan het project op vrijwillige basis (intrinsieke motivatie).</w:t>
      </w:r>
      <w:r w:rsidR="001E460E">
        <w:rPr>
          <w:rFonts w:eastAsia="Times New Roman" w:cs="Times New Roman"/>
          <w:bCs/>
          <w:color w:val="000000"/>
          <w:sz w:val="24"/>
          <w:szCs w:val="24"/>
        </w:rPr>
        <w:br/>
        <w:t xml:space="preserve">Winst is de </w:t>
      </w:r>
      <w:r w:rsidR="0053175D">
        <w:rPr>
          <w:rFonts w:eastAsia="Times New Roman" w:cs="Times New Roman"/>
          <w:bCs/>
          <w:color w:val="000000"/>
          <w:sz w:val="24"/>
          <w:szCs w:val="24"/>
        </w:rPr>
        <w:t>professionele ontwikkeling. D</w:t>
      </w:r>
      <w:r w:rsidR="001E460E">
        <w:rPr>
          <w:rFonts w:eastAsia="Times New Roman" w:cs="Times New Roman"/>
          <w:bCs/>
          <w:color w:val="000000"/>
          <w:sz w:val="24"/>
          <w:szCs w:val="24"/>
        </w:rPr>
        <w:t>irecteuren kijken toch meer naar de  schoolontwikkeling.</w:t>
      </w:r>
      <w:r w:rsidR="00CC5015">
        <w:rPr>
          <w:rFonts w:eastAsia="Times New Roman" w:cs="Times New Roman"/>
          <w:bCs/>
          <w:color w:val="000000"/>
          <w:sz w:val="24"/>
          <w:szCs w:val="24"/>
        </w:rPr>
        <w:br/>
      </w:r>
      <w:r w:rsidR="00CC5015">
        <w:rPr>
          <w:rFonts w:eastAsia="Times New Roman" w:cs="Times New Roman"/>
          <w:bCs/>
          <w:color w:val="000000"/>
          <w:sz w:val="24"/>
          <w:szCs w:val="24"/>
        </w:rPr>
        <w:lastRenderedPageBreak/>
        <w:t xml:space="preserve">De </w:t>
      </w:r>
      <w:r w:rsidR="00FD2A65">
        <w:rPr>
          <w:rFonts w:eastAsia="Times New Roman" w:cs="Times New Roman"/>
          <w:bCs/>
          <w:color w:val="000000"/>
          <w:sz w:val="24"/>
          <w:szCs w:val="24"/>
        </w:rPr>
        <w:t>geïnterviewden</w:t>
      </w:r>
      <w:r w:rsidR="00CC5015">
        <w:rPr>
          <w:rFonts w:eastAsia="Times New Roman" w:cs="Times New Roman"/>
          <w:bCs/>
          <w:color w:val="000000"/>
          <w:sz w:val="24"/>
          <w:szCs w:val="24"/>
        </w:rPr>
        <w:t xml:space="preserve"> hadden geen inhoudel</w:t>
      </w:r>
      <w:r w:rsidR="00FD2A65">
        <w:rPr>
          <w:rFonts w:eastAsia="Times New Roman" w:cs="Times New Roman"/>
          <w:bCs/>
          <w:color w:val="000000"/>
          <w:sz w:val="24"/>
          <w:szCs w:val="24"/>
        </w:rPr>
        <w:t>ijke aanvulling op de weergave van de kennis</w:t>
      </w:r>
      <w:r w:rsidR="00CC5015">
        <w:rPr>
          <w:rFonts w:eastAsia="Times New Roman" w:cs="Times New Roman"/>
          <w:bCs/>
          <w:color w:val="000000"/>
          <w:sz w:val="24"/>
          <w:szCs w:val="24"/>
        </w:rPr>
        <w:t>infrastructuur. Wel over het ontbreken van een legenda en een lijntje van de werkgroepen naar de kennisdeling.</w:t>
      </w:r>
    </w:p>
    <w:p w:rsidR="00220D31" w:rsidRDefault="00220D31" w:rsidP="00BB27FB">
      <w:pPr>
        <w:spacing w:after="240" w:line="240" w:lineRule="auto"/>
        <w:rPr>
          <w:rFonts w:eastAsia="Times New Roman" w:cs="Times New Roman"/>
          <w:bCs/>
          <w:color w:val="000000"/>
          <w:sz w:val="24"/>
          <w:szCs w:val="24"/>
        </w:rPr>
      </w:pPr>
      <w:r>
        <w:rPr>
          <w:rFonts w:eastAsia="Times New Roman" w:cs="Times New Roman"/>
          <w:bCs/>
          <w:color w:val="000000"/>
          <w:sz w:val="24"/>
          <w:szCs w:val="24"/>
        </w:rPr>
        <w:t>Gabriëlle geeft als tip om niet bij elk interview een nieuw plaatje te maken m</w:t>
      </w:r>
      <w:r w:rsidR="00B21B9E">
        <w:rPr>
          <w:rFonts w:eastAsia="Times New Roman" w:cs="Times New Roman"/>
          <w:bCs/>
          <w:color w:val="000000"/>
          <w:sz w:val="24"/>
          <w:szCs w:val="24"/>
        </w:rPr>
        <w:t>aar voort te bouwen op de het “rijke plaatje”</w:t>
      </w:r>
      <w:r>
        <w:rPr>
          <w:rFonts w:eastAsia="Times New Roman" w:cs="Times New Roman"/>
          <w:bCs/>
          <w:color w:val="000000"/>
          <w:sz w:val="24"/>
          <w:szCs w:val="24"/>
        </w:rPr>
        <w:t xml:space="preserve"> en daar aanvullingen op </w:t>
      </w:r>
      <w:r w:rsidR="0058124C">
        <w:rPr>
          <w:rFonts w:eastAsia="Times New Roman" w:cs="Times New Roman"/>
          <w:bCs/>
          <w:color w:val="000000"/>
          <w:sz w:val="24"/>
          <w:szCs w:val="24"/>
        </w:rPr>
        <w:t xml:space="preserve">te </w:t>
      </w:r>
      <w:r>
        <w:rPr>
          <w:rFonts w:eastAsia="Times New Roman" w:cs="Times New Roman"/>
          <w:bCs/>
          <w:color w:val="000000"/>
          <w:sz w:val="24"/>
          <w:szCs w:val="24"/>
        </w:rPr>
        <w:t>maken. Het gaat erom te borgen wat er uit de interviews komt en te analyseren hoe er kan worden samengewerkt.</w:t>
      </w:r>
      <w:r w:rsidR="00CA568B">
        <w:rPr>
          <w:rFonts w:eastAsia="Times New Roman" w:cs="Times New Roman"/>
          <w:bCs/>
          <w:color w:val="000000"/>
          <w:sz w:val="24"/>
          <w:szCs w:val="24"/>
        </w:rPr>
        <w:t xml:space="preserve"> De vragen hierbij kunnen zijn: wat doe je, </w:t>
      </w:r>
      <w:r w:rsidR="00B21B9E">
        <w:rPr>
          <w:rFonts w:eastAsia="Times New Roman" w:cs="Times New Roman"/>
          <w:bCs/>
          <w:color w:val="000000"/>
          <w:sz w:val="24"/>
          <w:szCs w:val="24"/>
        </w:rPr>
        <w:t xml:space="preserve">waarom doe je dat en </w:t>
      </w:r>
      <w:r w:rsidR="00CA568B">
        <w:rPr>
          <w:rFonts w:eastAsia="Times New Roman" w:cs="Times New Roman"/>
          <w:bCs/>
          <w:color w:val="000000"/>
          <w:sz w:val="24"/>
          <w:szCs w:val="24"/>
        </w:rPr>
        <w:t>waar liggen er kansen, zijn we toekomstgericht. Zo ontstaat er ‘coalition of the willing’.</w:t>
      </w:r>
      <w:r w:rsidR="00FC27FF">
        <w:rPr>
          <w:rFonts w:eastAsia="Times New Roman" w:cs="Times New Roman"/>
          <w:bCs/>
          <w:color w:val="000000"/>
          <w:sz w:val="24"/>
          <w:szCs w:val="24"/>
        </w:rPr>
        <w:br/>
        <w:t>Als je een thematrekker interviewt wil je zijn</w:t>
      </w:r>
      <w:r w:rsidR="00873B84">
        <w:rPr>
          <w:rFonts w:eastAsia="Times New Roman" w:cs="Times New Roman"/>
          <w:bCs/>
          <w:color w:val="000000"/>
          <w:sz w:val="24"/>
          <w:szCs w:val="24"/>
        </w:rPr>
        <w:t xml:space="preserve"> of haar</w:t>
      </w:r>
      <w:r w:rsidR="00FC27FF">
        <w:rPr>
          <w:rFonts w:eastAsia="Times New Roman" w:cs="Times New Roman"/>
          <w:bCs/>
          <w:color w:val="000000"/>
          <w:sz w:val="24"/>
          <w:szCs w:val="24"/>
        </w:rPr>
        <w:t xml:space="preserve"> inzichten</w:t>
      </w:r>
      <w:r w:rsidR="00873B84">
        <w:rPr>
          <w:rFonts w:eastAsia="Times New Roman" w:cs="Times New Roman"/>
          <w:bCs/>
          <w:color w:val="000000"/>
          <w:sz w:val="24"/>
          <w:szCs w:val="24"/>
        </w:rPr>
        <w:t xml:space="preserve"> in de casus achterhalen of de</w:t>
      </w:r>
      <w:r w:rsidR="00FC27FF">
        <w:rPr>
          <w:rFonts w:eastAsia="Times New Roman" w:cs="Times New Roman"/>
          <w:bCs/>
          <w:color w:val="000000"/>
          <w:sz w:val="24"/>
          <w:szCs w:val="24"/>
        </w:rPr>
        <w:t xml:space="preserve"> problemen in het thema ontdekken. Waar loopt hij </w:t>
      </w:r>
      <w:r w:rsidR="00873B84">
        <w:rPr>
          <w:rFonts w:eastAsia="Times New Roman" w:cs="Times New Roman"/>
          <w:bCs/>
          <w:color w:val="000000"/>
          <w:sz w:val="24"/>
          <w:szCs w:val="24"/>
        </w:rPr>
        <w:t xml:space="preserve">of zij </w:t>
      </w:r>
      <w:r w:rsidR="00FC27FF">
        <w:rPr>
          <w:rFonts w:eastAsia="Times New Roman" w:cs="Times New Roman"/>
          <w:bCs/>
          <w:color w:val="000000"/>
          <w:sz w:val="24"/>
          <w:szCs w:val="24"/>
        </w:rPr>
        <w:t>tegenaan?</w:t>
      </w:r>
      <w:r w:rsidR="00F958B3">
        <w:rPr>
          <w:rFonts w:eastAsia="Times New Roman" w:cs="Times New Roman"/>
          <w:bCs/>
          <w:color w:val="000000"/>
          <w:sz w:val="24"/>
          <w:szCs w:val="24"/>
        </w:rPr>
        <w:br/>
      </w:r>
      <w:r w:rsidR="00FC27FF">
        <w:rPr>
          <w:rFonts w:eastAsia="Times New Roman" w:cs="Times New Roman"/>
          <w:bCs/>
          <w:color w:val="000000"/>
          <w:sz w:val="24"/>
          <w:szCs w:val="24"/>
        </w:rPr>
        <w:br/>
        <w:t>Hilde wil weten of de resultaten uit de interviews ander</w:t>
      </w:r>
      <w:r w:rsidR="00294975">
        <w:rPr>
          <w:rFonts w:eastAsia="Times New Roman" w:cs="Times New Roman"/>
          <w:bCs/>
          <w:color w:val="000000"/>
          <w:sz w:val="24"/>
          <w:szCs w:val="24"/>
        </w:rPr>
        <w:t>s</w:t>
      </w:r>
      <w:r w:rsidR="00FC27FF">
        <w:rPr>
          <w:rFonts w:eastAsia="Times New Roman" w:cs="Times New Roman"/>
          <w:bCs/>
          <w:color w:val="000000"/>
          <w:sz w:val="24"/>
          <w:szCs w:val="24"/>
        </w:rPr>
        <w:t xml:space="preserve"> zijn als je ieder afzonderlijk interviewt dan wanneer je meerdere mensen samen bevraagt. Worden die door elkaar beïnvloed</w:t>
      </w:r>
      <w:r w:rsidR="00294975">
        <w:rPr>
          <w:rFonts w:eastAsia="Times New Roman" w:cs="Times New Roman"/>
          <w:bCs/>
          <w:color w:val="000000"/>
          <w:sz w:val="24"/>
          <w:szCs w:val="24"/>
        </w:rPr>
        <w:t xml:space="preserve"> en heeft dat invloed op het resultaat</w:t>
      </w:r>
      <w:r w:rsidR="00FC27FF">
        <w:rPr>
          <w:rFonts w:eastAsia="Times New Roman" w:cs="Times New Roman"/>
          <w:bCs/>
          <w:color w:val="000000"/>
          <w:sz w:val="24"/>
          <w:szCs w:val="24"/>
        </w:rPr>
        <w:t>?</w:t>
      </w:r>
      <w:r w:rsidR="00294975">
        <w:rPr>
          <w:rFonts w:eastAsia="Times New Roman" w:cs="Times New Roman"/>
          <w:bCs/>
          <w:color w:val="000000"/>
          <w:sz w:val="24"/>
          <w:szCs w:val="24"/>
        </w:rPr>
        <w:br/>
        <w:t>Riaan vraagt of het net opgehaald moet worden vanuit de hele themagroep of door de inhoudelijke stakeholder individueel. De conclusie is dat dit afhangt van de rol van de betreffende persoon.</w:t>
      </w:r>
      <w:r w:rsidR="00294975">
        <w:rPr>
          <w:rFonts w:eastAsia="Times New Roman" w:cs="Times New Roman"/>
          <w:bCs/>
          <w:color w:val="000000"/>
          <w:sz w:val="24"/>
          <w:szCs w:val="24"/>
        </w:rPr>
        <w:br/>
        <w:t xml:space="preserve">Marjan stelt dat we dit jaar de hoofddoelen van Scholenvoordetoekomst centraal moeten stellen bij de themawerkgroepen. </w:t>
      </w:r>
      <w:r w:rsidR="007C4B5A">
        <w:rPr>
          <w:rFonts w:eastAsia="Times New Roman" w:cs="Times New Roman"/>
          <w:bCs/>
          <w:color w:val="000000"/>
          <w:sz w:val="24"/>
          <w:szCs w:val="24"/>
        </w:rPr>
        <w:t>Concreet maken, w</w:t>
      </w:r>
      <w:r w:rsidR="00294975">
        <w:rPr>
          <w:rFonts w:eastAsia="Times New Roman" w:cs="Times New Roman"/>
          <w:bCs/>
          <w:color w:val="000000"/>
          <w:sz w:val="24"/>
          <w:szCs w:val="24"/>
        </w:rPr>
        <w:t>at betekenen deze doelen voor de groep.</w:t>
      </w:r>
    </w:p>
    <w:p w:rsidR="00294975" w:rsidRDefault="00294975" w:rsidP="00BB27FB">
      <w:pPr>
        <w:spacing w:after="240" w:line="240" w:lineRule="auto"/>
        <w:rPr>
          <w:rFonts w:eastAsia="Times New Roman" w:cs="Times New Roman"/>
          <w:bCs/>
          <w:color w:val="000000"/>
          <w:sz w:val="24"/>
          <w:szCs w:val="24"/>
        </w:rPr>
      </w:pPr>
      <w:r>
        <w:rPr>
          <w:rFonts w:eastAsia="Times New Roman" w:cs="Times New Roman"/>
          <w:bCs/>
          <w:color w:val="000000"/>
          <w:sz w:val="24"/>
          <w:szCs w:val="24"/>
        </w:rPr>
        <w:t>Wim stelt voor om eerst de thematrekkers te interviewen, deze interviews in de programmagroep te delen en daarna te bekijken hoe we verder gaan.</w:t>
      </w:r>
    </w:p>
    <w:p w:rsidR="00294975" w:rsidRDefault="00294975" w:rsidP="00BB27FB">
      <w:pPr>
        <w:spacing w:after="240" w:line="240" w:lineRule="auto"/>
        <w:rPr>
          <w:rFonts w:eastAsia="Times New Roman" w:cs="Times New Roman"/>
          <w:bCs/>
          <w:color w:val="000000"/>
          <w:sz w:val="24"/>
          <w:szCs w:val="24"/>
        </w:rPr>
      </w:pPr>
      <w:r>
        <w:rPr>
          <w:rFonts w:eastAsia="Times New Roman" w:cs="Times New Roman"/>
          <w:bCs/>
          <w:color w:val="000000"/>
          <w:sz w:val="24"/>
          <w:szCs w:val="24"/>
        </w:rPr>
        <w:t>Hilde vraagt hoe de in</w:t>
      </w:r>
      <w:r w:rsidR="00B21B9E">
        <w:rPr>
          <w:rFonts w:eastAsia="Times New Roman" w:cs="Times New Roman"/>
          <w:bCs/>
          <w:color w:val="000000"/>
          <w:sz w:val="24"/>
          <w:szCs w:val="24"/>
        </w:rPr>
        <w:t xml:space="preserve">terviews door de groep SA </w:t>
      </w:r>
      <w:r>
        <w:rPr>
          <w:rFonts w:eastAsia="Times New Roman" w:cs="Times New Roman"/>
          <w:bCs/>
          <w:color w:val="000000"/>
          <w:sz w:val="24"/>
          <w:szCs w:val="24"/>
        </w:rPr>
        <w:t>uitgewerkt kunnen worden.</w:t>
      </w:r>
      <w:r>
        <w:rPr>
          <w:rFonts w:eastAsia="Times New Roman" w:cs="Times New Roman"/>
          <w:bCs/>
          <w:color w:val="000000"/>
          <w:sz w:val="24"/>
          <w:szCs w:val="24"/>
        </w:rPr>
        <w:br/>
        <w:t>Gabriëlle geeft aan dat op de Wiki alle interviews weggezet kunnen worden, in tekst of door visualisering.</w:t>
      </w:r>
    </w:p>
    <w:p w:rsidR="004E5FE4" w:rsidRDefault="00E32DF8" w:rsidP="00BB27FB">
      <w:pPr>
        <w:spacing w:after="240" w:line="240" w:lineRule="auto"/>
        <w:rPr>
          <w:rFonts w:eastAsia="Times New Roman" w:cs="Times New Roman"/>
          <w:bCs/>
          <w:color w:val="000000"/>
          <w:sz w:val="24"/>
          <w:szCs w:val="24"/>
        </w:rPr>
      </w:pPr>
      <w:r>
        <w:rPr>
          <w:rFonts w:eastAsia="Times New Roman" w:cs="Times New Roman"/>
          <w:bCs/>
          <w:color w:val="000000"/>
          <w:sz w:val="24"/>
          <w:szCs w:val="24"/>
        </w:rPr>
        <w:t>Kirsa wil graag</w:t>
      </w:r>
      <w:r w:rsidR="00294975">
        <w:rPr>
          <w:rFonts w:eastAsia="Times New Roman" w:cs="Times New Roman"/>
          <w:bCs/>
          <w:color w:val="000000"/>
          <w:sz w:val="24"/>
          <w:szCs w:val="24"/>
        </w:rPr>
        <w:t xml:space="preserve"> aanschuiven bij een interview bij Riaan en Hilde of bij Marjan. Zij spreken dit onderling af.</w:t>
      </w:r>
    </w:p>
    <w:p w:rsidR="00056843" w:rsidRDefault="00252AC3" w:rsidP="00056843">
      <w:pPr>
        <w:spacing w:after="240" w:line="240" w:lineRule="auto"/>
        <w:rPr>
          <w:sz w:val="24"/>
          <w:szCs w:val="24"/>
        </w:rPr>
      </w:pPr>
      <w:r>
        <w:rPr>
          <w:sz w:val="24"/>
          <w:szCs w:val="24"/>
        </w:rPr>
        <w:br/>
      </w:r>
      <w:r w:rsidR="004E5FE4">
        <w:rPr>
          <w:rFonts w:ascii="Calibri" w:eastAsia="Times New Roman" w:hAnsi="Calibri" w:cs="Tahoma"/>
          <w:b/>
          <w:bCs/>
          <w:color w:val="000000"/>
          <w:sz w:val="28"/>
          <w:szCs w:val="28"/>
        </w:rPr>
        <w:t>6</w:t>
      </w:r>
      <w:r w:rsidR="00B55DFF" w:rsidRPr="00A21922">
        <w:rPr>
          <w:rFonts w:ascii="Calibri" w:eastAsia="Times New Roman" w:hAnsi="Calibri" w:cs="Tahoma"/>
          <w:b/>
          <w:bCs/>
          <w:color w:val="000000"/>
          <w:sz w:val="28"/>
          <w:szCs w:val="28"/>
        </w:rPr>
        <w:t>.</w:t>
      </w:r>
      <w:r w:rsidR="00B55DFF">
        <w:rPr>
          <w:rFonts w:ascii="Calibri" w:eastAsia="Times New Roman" w:hAnsi="Calibri" w:cs="Tahoma"/>
          <w:b/>
          <w:bCs/>
          <w:color w:val="000000"/>
          <w:sz w:val="28"/>
          <w:szCs w:val="28"/>
        </w:rPr>
        <w:t xml:space="preserve"> </w:t>
      </w:r>
      <w:r w:rsidR="004E5FE4">
        <w:rPr>
          <w:rFonts w:ascii="Calibri" w:eastAsia="Times New Roman" w:hAnsi="Calibri" w:cs="Tahoma"/>
          <w:b/>
          <w:bCs/>
          <w:color w:val="000000"/>
          <w:sz w:val="28"/>
          <w:szCs w:val="28"/>
        </w:rPr>
        <w:t>Toekomstvisie</w:t>
      </w:r>
      <w:r w:rsidR="00CC7EF4">
        <w:rPr>
          <w:rFonts w:ascii="Calibri" w:eastAsia="Times New Roman" w:hAnsi="Calibri" w:cs="Tahoma"/>
          <w:b/>
          <w:bCs/>
          <w:color w:val="000000"/>
          <w:sz w:val="28"/>
          <w:szCs w:val="28"/>
        </w:rPr>
        <w:br/>
      </w:r>
      <w:r w:rsidR="004E5FE4">
        <w:rPr>
          <w:rFonts w:ascii="Calibri" w:eastAsia="Times New Roman" w:hAnsi="Calibri" w:cs="Tahoma"/>
          <w:bCs/>
          <w:color w:val="000000"/>
          <w:sz w:val="24"/>
          <w:szCs w:val="24"/>
        </w:rPr>
        <w:t>Hoe staat het met het op papier zetten van de toekomstvisie?</w:t>
      </w:r>
      <w:r w:rsidR="004E5FE4">
        <w:rPr>
          <w:rFonts w:ascii="Calibri" w:eastAsia="Times New Roman" w:hAnsi="Calibri" w:cs="Tahoma"/>
          <w:bCs/>
          <w:color w:val="000000"/>
          <w:sz w:val="24"/>
          <w:szCs w:val="24"/>
        </w:rPr>
        <w:br/>
        <w:t xml:space="preserve">Marjan: We </w:t>
      </w:r>
      <w:r w:rsidR="00D2060E">
        <w:rPr>
          <w:rFonts w:ascii="Calibri" w:eastAsia="Times New Roman" w:hAnsi="Calibri" w:cs="Tahoma"/>
          <w:bCs/>
          <w:color w:val="000000"/>
          <w:sz w:val="24"/>
          <w:szCs w:val="24"/>
        </w:rPr>
        <w:t>moeten hier voortvarender mee aan de slag</w:t>
      </w:r>
      <w:r w:rsidR="004E5FE4">
        <w:rPr>
          <w:rFonts w:ascii="Calibri" w:eastAsia="Times New Roman" w:hAnsi="Calibri" w:cs="Tahoma"/>
          <w:bCs/>
          <w:color w:val="000000"/>
          <w:sz w:val="24"/>
          <w:szCs w:val="24"/>
        </w:rPr>
        <w:t xml:space="preserve">. Er is </w:t>
      </w:r>
      <w:r w:rsidR="00D2060E">
        <w:rPr>
          <w:rFonts w:ascii="Calibri" w:eastAsia="Times New Roman" w:hAnsi="Calibri" w:cs="Tahoma"/>
          <w:bCs/>
          <w:color w:val="000000"/>
          <w:sz w:val="24"/>
          <w:szCs w:val="24"/>
        </w:rPr>
        <w:t xml:space="preserve">wel </w:t>
      </w:r>
      <w:r w:rsidR="004E5FE4">
        <w:rPr>
          <w:rFonts w:ascii="Calibri" w:eastAsia="Times New Roman" w:hAnsi="Calibri" w:cs="Tahoma"/>
          <w:bCs/>
          <w:color w:val="000000"/>
          <w:sz w:val="24"/>
          <w:szCs w:val="24"/>
        </w:rPr>
        <w:t>een redactiegroep en een leesgroep opgericht. Hiervan zijn nog geen uitkomsten.</w:t>
      </w:r>
      <w:r w:rsidR="004E5FE4">
        <w:rPr>
          <w:rFonts w:ascii="Calibri" w:eastAsia="Times New Roman" w:hAnsi="Calibri" w:cs="Tahoma"/>
          <w:bCs/>
          <w:color w:val="000000"/>
          <w:sz w:val="24"/>
          <w:szCs w:val="24"/>
        </w:rPr>
        <w:br/>
        <w:t xml:space="preserve">De mensen van de buitenste schil en studenten moeten er nog bij betrokken worden. Daar zijn we mee bezig. Voor de studenten wordt o.a. een café georganiseerd waar ze kunnen meedenken over SvdT. </w:t>
      </w:r>
      <w:r w:rsidR="004E5FE4">
        <w:rPr>
          <w:rFonts w:ascii="Calibri" w:eastAsia="Times New Roman" w:hAnsi="Calibri" w:cs="Tahoma"/>
          <w:bCs/>
          <w:color w:val="000000"/>
          <w:sz w:val="24"/>
          <w:szCs w:val="24"/>
        </w:rPr>
        <w:br/>
      </w:r>
      <w:r w:rsidR="004E5FE4">
        <w:rPr>
          <w:rFonts w:ascii="Calibri" w:eastAsia="Times New Roman" w:hAnsi="Calibri" w:cs="Tahoma"/>
          <w:bCs/>
          <w:color w:val="000000"/>
          <w:sz w:val="24"/>
          <w:szCs w:val="24"/>
        </w:rPr>
        <w:lastRenderedPageBreak/>
        <w:t>Marjan neemt het voortouw om hiermee verder te gaan en maakt een voorstel</w:t>
      </w:r>
      <w:r w:rsidR="00873B84">
        <w:rPr>
          <w:rFonts w:ascii="Calibri" w:eastAsia="Times New Roman" w:hAnsi="Calibri" w:cs="Tahoma"/>
          <w:bCs/>
          <w:color w:val="000000"/>
          <w:sz w:val="24"/>
          <w:szCs w:val="24"/>
        </w:rPr>
        <w:t xml:space="preserve"> met data en poppetjes. Wim W.</w:t>
      </w:r>
      <w:bookmarkStart w:id="0" w:name="_GoBack"/>
      <w:bookmarkEnd w:id="0"/>
      <w:r w:rsidR="00873B84">
        <w:rPr>
          <w:rFonts w:ascii="Calibri" w:eastAsia="Times New Roman" w:hAnsi="Calibri" w:cs="Tahoma"/>
          <w:bCs/>
          <w:color w:val="000000"/>
          <w:sz w:val="24"/>
          <w:szCs w:val="24"/>
        </w:rPr>
        <w:t xml:space="preserve"> helpt</w:t>
      </w:r>
      <w:r w:rsidR="004E5FE4">
        <w:rPr>
          <w:rFonts w:ascii="Calibri" w:eastAsia="Times New Roman" w:hAnsi="Calibri" w:cs="Tahoma"/>
          <w:bCs/>
          <w:color w:val="000000"/>
          <w:sz w:val="24"/>
          <w:szCs w:val="24"/>
        </w:rPr>
        <w:t xml:space="preserve"> hieraan mee.</w:t>
      </w:r>
    </w:p>
    <w:p w:rsidR="00816A66" w:rsidRDefault="004E5FE4" w:rsidP="00F60259">
      <w:pPr>
        <w:spacing w:after="240" w:line="240" w:lineRule="auto"/>
        <w:rPr>
          <w:rFonts w:ascii="Calibri" w:eastAsia="Times New Roman" w:hAnsi="Calibri" w:cs="Tahoma"/>
          <w:bCs/>
          <w:color w:val="000000"/>
          <w:sz w:val="24"/>
          <w:szCs w:val="24"/>
        </w:rPr>
      </w:pPr>
      <w:r>
        <w:rPr>
          <w:sz w:val="24"/>
          <w:szCs w:val="24"/>
        </w:rPr>
        <w:br/>
      </w:r>
      <w:r>
        <w:rPr>
          <w:rFonts w:ascii="Calibri" w:eastAsia="Times New Roman" w:hAnsi="Calibri" w:cs="Tahoma"/>
          <w:b/>
          <w:bCs/>
          <w:color w:val="000000"/>
          <w:sz w:val="28"/>
          <w:szCs w:val="28"/>
        </w:rPr>
        <w:t xml:space="preserve">7. Welke ontwikkelingen vanuit de Pabo </w:t>
      </w:r>
      <w:r w:rsidR="00816A66">
        <w:rPr>
          <w:rFonts w:ascii="Calibri" w:eastAsia="Times New Roman" w:hAnsi="Calibri" w:cs="Tahoma"/>
          <w:b/>
          <w:bCs/>
          <w:color w:val="000000"/>
          <w:sz w:val="28"/>
          <w:szCs w:val="28"/>
        </w:rPr>
        <w:t>z</w:t>
      </w:r>
      <w:r>
        <w:rPr>
          <w:rFonts w:ascii="Calibri" w:eastAsia="Times New Roman" w:hAnsi="Calibri" w:cs="Tahoma"/>
          <w:b/>
          <w:bCs/>
          <w:color w:val="000000"/>
          <w:sz w:val="28"/>
          <w:szCs w:val="28"/>
        </w:rPr>
        <w:t>ijn van invloed op SvdT en andersom</w:t>
      </w:r>
      <w:r>
        <w:rPr>
          <w:rFonts w:ascii="Calibri" w:eastAsia="Times New Roman" w:hAnsi="Calibri" w:cs="Tahoma"/>
          <w:b/>
          <w:bCs/>
          <w:color w:val="000000"/>
          <w:sz w:val="28"/>
          <w:szCs w:val="28"/>
        </w:rPr>
        <w:br/>
      </w:r>
      <w:r w:rsidR="00816A66">
        <w:rPr>
          <w:rFonts w:ascii="Calibri" w:eastAsia="Times New Roman" w:hAnsi="Calibri" w:cs="Tahoma"/>
          <w:bCs/>
          <w:color w:val="000000"/>
          <w:sz w:val="24"/>
          <w:szCs w:val="24"/>
        </w:rPr>
        <w:t>Het nieuwe curriculum. Cruciale mensen die de verbinding met het PO bewaken. En hoe kunnen we werkplekleren beter maken.</w:t>
      </w:r>
      <w:r w:rsidR="00816A66">
        <w:rPr>
          <w:rFonts w:ascii="Calibri" w:eastAsia="Times New Roman" w:hAnsi="Calibri" w:cs="Tahoma"/>
          <w:bCs/>
          <w:color w:val="000000"/>
          <w:sz w:val="24"/>
          <w:szCs w:val="24"/>
        </w:rPr>
        <w:br/>
        <w:t>Er zijn presentaties gehouden waar opnames van zijn gema</w:t>
      </w:r>
      <w:r w:rsidR="00FD2A65">
        <w:rPr>
          <w:rFonts w:ascii="Calibri" w:eastAsia="Times New Roman" w:hAnsi="Calibri" w:cs="Tahoma"/>
          <w:bCs/>
          <w:color w:val="000000"/>
          <w:sz w:val="24"/>
          <w:szCs w:val="24"/>
        </w:rPr>
        <w:t xml:space="preserve">akt. Zo kan iedereen </w:t>
      </w:r>
      <w:r w:rsidR="00816A66">
        <w:rPr>
          <w:rFonts w:ascii="Calibri" w:eastAsia="Times New Roman" w:hAnsi="Calibri" w:cs="Tahoma"/>
          <w:bCs/>
          <w:color w:val="000000"/>
          <w:sz w:val="24"/>
          <w:szCs w:val="24"/>
        </w:rPr>
        <w:t xml:space="preserve">zien waar we mee bezig zijn. Nu moeten er actiepunten komen om de doelen van SvdT naast de doelen van het curriculum te leggen. Die moeten onderdeel van elkaar worden in een </w:t>
      </w:r>
      <w:r w:rsidR="0053175D">
        <w:rPr>
          <w:rFonts w:ascii="Calibri" w:eastAsia="Times New Roman" w:hAnsi="Calibri" w:cs="Tahoma"/>
          <w:bCs/>
          <w:color w:val="000000"/>
          <w:sz w:val="24"/>
          <w:szCs w:val="24"/>
        </w:rPr>
        <w:t>Word document</w:t>
      </w:r>
      <w:r w:rsidR="00816A66">
        <w:rPr>
          <w:rFonts w:ascii="Calibri" w:eastAsia="Times New Roman" w:hAnsi="Calibri" w:cs="Tahoma"/>
          <w:bCs/>
          <w:color w:val="000000"/>
          <w:sz w:val="24"/>
          <w:szCs w:val="24"/>
        </w:rPr>
        <w:t>. Er zijn ook kaders waaraan de Pabo zich moet houden</w:t>
      </w:r>
      <w:r w:rsidR="00FD2A65">
        <w:rPr>
          <w:rFonts w:ascii="Calibri" w:eastAsia="Times New Roman" w:hAnsi="Calibri" w:cs="Tahoma"/>
          <w:bCs/>
          <w:color w:val="000000"/>
          <w:sz w:val="24"/>
          <w:szCs w:val="24"/>
        </w:rPr>
        <w:t xml:space="preserve">. </w:t>
      </w:r>
      <w:r w:rsidR="00816A66">
        <w:rPr>
          <w:rFonts w:ascii="Calibri" w:eastAsia="Times New Roman" w:hAnsi="Calibri" w:cs="Tahoma"/>
          <w:bCs/>
          <w:color w:val="000000"/>
          <w:sz w:val="24"/>
          <w:szCs w:val="24"/>
        </w:rPr>
        <w:t>Riaan wil graag input voor onderwerpen waar nu nog niks bij staat (ontwikkeling actiepunten voor curriculum voortkomend uit actieplan SvdT).</w:t>
      </w:r>
    </w:p>
    <w:p w:rsidR="00CE326C" w:rsidRDefault="005711F4" w:rsidP="00F60259">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De acties die nu</w:t>
      </w:r>
      <w:r w:rsidR="00816A66">
        <w:rPr>
          <w:rFonts w:ascii="Calibri" w:eastAsia="Times New Roman" w:hAnsi="Calibri" w:cs="Tahoma"/>
          <w:bCs/>
          <w:color w:val="000000"/>
          <w:sz w:val="24"/>
          <w:szCs w:val="24"/>
        </w:rPr>
        <w:t xml:space="preserve"> gedaan moeten worden:</w:t>
      </w:r>
      <w:r w:rsidR="00816A66">
        <w:rPr>
          <w:rFonts w:ascii="Calibri" w:eastAsia="Times New Roman" w:hAnsi="Calibri" w:cs="Tahoma"/>
          <w:bCs/>
          <w:color w:val="000000"/>
          <w:sz w:val="24"/>
          <w:szCs w:val="24"/>
        </w:rPr>
        <w:br/>
        <w:t>1. Op agenda Pro</w:t>
      </w:r>
      <w:r w:rsidR="00EF5AAB">
        <w:rPr>
          <w:rFonts w:ascii="Calibri" w:eastAsia="Times New Roman" w:hAnsi="Calibri" w:cs="Tahoma"/>
          <w:bCs/>
          <w:color w:val="000000"/>
          <w:sz w:val="24"/>
          <w:szCs w:val="24"/>
        </w:rPr>
        <w:t>grammagroep zetten</w:t>
      </w:r>
      <w:r w:rsidR="00EF5AAB">
        <w:rPr>
          <w:rFonts w:ascii="Calibri" w:eastAsia="Times New Roman" w:hAnsi="Calibri" w:cs="Tahoma"/>
          <w:bCs/>
          <w:color w:val="000000"/>
          <w:sz w:val="24"/>
          <w:szCs w:val="24"/>
        </w:rPr>
        <w:br/>
        <w:t>2. Delen in P</w:t>
      </w:r>
      <w:r w:rsidR="00816A66">
        <w:rPr>
          <w:rFonts w:ascii="Calibri" w:eastAsia="Times New Roman" w:hAnsi="Calibri" w:cs="Tahoma"/>
          <w:bCs/>
          <w:color w:val="000000"/>
          <w:sz w:val="24"/>
          <w:szCs w:val="24"/>
        </w:rPr>
        <w:t>rogrammagroep</w:t>
      </w:r>
      <w:r w:rsidR="00816A66">
        <w:rPr>
          <w:rFonts w:ascii="Calibri" w:eastAsia="Times New Roman" w:hAnsi="Calibri" w:cs="Tahoma"/>
          <w:bCs/>
          <w:color w:val="000000"/>
          <w:sz w:val="24"/>
          <w:szCs w:val="24"/>
        </w:rPr>
        <w:br/>
        <w:t>3. In teamoverleg Pabo brengen</w:t>
      </w:r>
    </w:p>
    <w:p w:rsidR="00D8533F" w:rsidRDefault="00CE326C" w:rsidP="00F60259">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8</w:t>
      </w:r>
      <w:r w:rsidRPr="00A21922">
        <w:rPr>
          <w:rFonts w:ascii="Calibri" w:eastAsia="Times New Roman" w:hAnsi="Calibri" w:cs="Tahoma"/>
          <w:b/>
          <w:bCs/>
          <w:color w:val="000000"/>
          <w:sz w:val="28"/>
          <w:szCs w:val="28"/>
        </w:rPr>
        <w:t>.</w:t>
      </w:r>
      <w:r>
        <w:rPr>
          <w:rFonts w:ascii="Calibri" w:eastAsia="Times New Roman" w:hAnsi="Calibri" w:cs="Tahoma"/>
          <w:b/>
          <w:bCs/>
          <w:color w:val="000000"/>
          <w:sz w:val="28"/>
          <w:szCs w:val="28"/>
        </w:rPr>
        <w:t xml:space="preserve"> Themagroep SA in het zonnetje</w:t>
      </w:r>
      <w:r>
        <w:rPr>
          <w:rFonts w:ascii="Calibri" w:eastAsia="Times New Roman" w:hAnsi="Calibri" w:cs="Tahoma"/>
          <w:b/>
          <w:bCs/>
          <w:color w:val="000000"/>
          <w:sz w:val="28"/>
          <w:szCs w:val="28"/>
        </w:rPr>
        <w:br/>
      </w:r>
      <w:r w:rsidR="00FD2A65">
        <w:rPr>
          <w:rFonts w:ascii="Calibri" w:eastAsia="Times New Roman" w:hAnsi="Calibri" w:cs="Tahoma"/>
          <w:bCs/>
          <w:color w:val="000000"/>
          <w:sz w:val="24"/>
          <w:szCs w:val="24"/>
        </w:rPr>
        <w:t>Bij de programmagroep presenteert de themawerkgroep</w:t>
      </w:r>
      <w:r>
        <w:rPr>
          <w:rFonts w:ascii="Calibri" w:eastAsia="Times New Roman" w:hAnsi="Calibri" w:cs="Tahoma"/>
          <w:bCs/>
          <w:color w:val="000000"/>
          <w:sz w:val="24"/>
          <w:szCs w:val="24"/>
        </w:rPr>
        <w:t xml:space="preserve"> waar </w:t>
      </w:r>
      <w:r w:rsidR="00FD2A65">
        <w:rPr>
          <w:rFonts w:ascii="Calibri" w:eastAsia="Times New Roman" w:hAnsi="Calibri" w:cs="Tahoma"/>
          <w:bCs/>
          <w:color w:val="000000"/>
          <w:sz w:val="24"/>
          <w:szCs w:val="24"/>
        </w:rPr>
        <w:t>ze mee bezig is. Ieder neemt</w:t>
      </w:r>
      <w:r>
        <w:rPr>
          <w:rFonts w:ascii="Calibri" w:eastAsia="Times New Roman" w:hAnsi="Calibri" w:cs="Tahoma"/>
          <w:bCs/>
          <w:color w:val="000000"/>
          <w:sz w:val="24"/>
          <w:szCs w:val="24"/>
        </w:rPr>
        <w:t xml:space="preserve"> iets tastbaars mee om als res</w:t>
      </w:r>
      <w:r w:rsidR="00FD2A65">
        <w:rPr>
          <w:rFonts w:ascii="Calibri" w:eastAsia="Times New Roman" w:hAnsi="Calibri" w:cs="Tahoma"/>
          <w:bCs/>
          <w:color w:val="000000"/>
          <w:sz w:val="24"/>
          <w:szCs w:val="24"/>
        </w:rPr>
        <w:t>ultaat te laten zien en koppelt</w:t>
      </w:r>
      <w:r>
        <w:rPr>
          <w:rFonts w:ascii="Calibri" w:eastAsia="Times New Roman" w:hAnsi="Calibri" w:cs="Tahoma"/>
          <w:bCs/>
          <w:color w:val="000000"/>
          <w:sz w:val="24"/>
          <w:szCs w:val="24"/>
        </w:rPr>
        <w:t xml:space="preserve"> dit terug naar de doelen. We willen het procesmatige en het persoonlijke laten zien.</w:t>
      </w:r>
      <w:r>
        <w:rPr>
          <w:rFonts w:ascii="Calibri" w:eastAsia="Times New Roman" w:hAnsi="Calibri" w:cs="Tahoma"/>
          <w:bCs/>
          <w:color w:val="000000"/>
          <w:sz w:val="24"/>
          <w:szCs w:val="24"/>
        </w:rPr>
        <w:br/>
        <w:t>2 presentaties door 2 personen en Gabriëlle vertelt apart nog iets.</w:t>
      </w:r>
      <w:r w:rsidR="00D8533F">
        <w:rPr>
          <w:rFonts w:ascii="Calibri" w:eastAsia="Times New Roman" w:hAnsi="Calibri" w:cs="Tahoma"/>
          <w:bCs/>
          <w:color w:val="000000"/>
          <w:sz w:val="24"/>
          <w:szCs w:val="24"/>
        </w:rPr>
        <w:br/>
      </w:r>
    </w:p>
    <w:p w:rsidR="001B4F41" w:rsidRDefault="00D8533F" w:rsidP="00F60259">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9</w:t>
      </w:r>
      <w:r w:rsidRPr="00A21922">
        <w:rPr>
          <w:rFonts w:ascii="Calibri" w:eastAsia="Times New Roman" w:hAnsi="Calibri" w:cs="Tahoma"/>
          <w:b/>
          <w:bCs/>
          <w:color w:val="000000"/>
          <w:sz w:val="28"/>
          <w:szCs w:val="28"/>
        </w:rPr>
        <w:t>.</w:t>
      </w:r>
      <w:r>
        <w:rPr>
          <w:rFonts w:ascii="Calibri" w:eastAsia="Times New Roman" w:hAnsi="Calibri" w:cs="Tahoma"/>
          <w:b/>
          <w:bCs/>
          <w:color w:val="000000"/>
          <w:sz w:val="28"/>
          <w:szCs w:val="28"/>
        </w:rPr>
        <w:t xml:space="preserve"> Aanpassing werkplan 2016</w:t>
      </w:r>
      <w:r>
        <w:rPr>
          <w:rFonts w:ascii="Calibri" w:eastAsia="Times New Roman" w:hAnsi="Calibri" w:cs="Tahoma"/>
          <w:b/>
          <w:bCs/>
          <w:color w:val="000000"/>
          <w:sz w:val="28"/>
          <w:szCs w:val="28"/>
        </w:rPr>
        <w:br/>
      </w:r>
      <w:r w:rsidR="00E51CC0" w:rsidRPr="00E51CC0">
        <w:rPr>
          <w:rFonts w:ascii="Calibri" w:eastAsia="Times New Roman" w:hAnsi="Calibri" w:cs="Tahoma"/>
          <w:bCs/>
          <w:color w:val="000000"/>
          <w:sz w:val="24"/>
          <w:szCs w:val="24"/>
        </w:rPr>
        <w:t>Wim:</w:t>
      </w:r>
      <w:r w:rsidR="00E51CC0">
        <w:rPr>
          <w:rFonts w:ascii="Calibri" w:eastAsia="Times New Roman" w:hAnsi="Calibri" w:cs="Tahoma"/>
          <w:bCs/>
          <w:color w:val="000000"/>
          <w:sz w:val="24"/>
          <w:szCs w:val="24"/>
          <w:u w:val="words"/>
        </w:rPr>
        <w:t xml:space="preserve"> </w:t>
      </w:r>
      <w:r w:rsidR="00E51CC0" w:rsidRPr="001B4F41">
        <w:rPr>
          <w:rFonts w:ascii="Calibri" w:eastAsia="Times New Roman" w:hAnsi="Calibri" w:cs="Tahoma"/>
          <w:bCs/>
          <w:color w:val="000000"/>
          <w:sz w:val="24"/>
          <w:szCs w:val="24"/>
        </w:rPr>
        <w:t>Op pagina 2</w:t>
      </w:r>
      <w:r w:rsidR="001B4F41" w:rsidRPr="001B4F41">
        <w:rPr>
          <w:rFonts w:ascii="Calibri" w:eastAsia="Times New Roman" w:hAnsi="Calibri" w:cs="Tahoma"/>
          <w:bCs/>
          <w:color w:val="000000"/>
          <w:sz w:val="24"/>
          <w:szCs w:val="24"/>
        </w:rPr>
        <w:t>: BOT datum uitstellen (was 11-1-2016)</w:t>
      </w:r>
    </w:p>
    <w:p w:rsidR="001B4F41" w:rsidRDefault="001B4F41" w:rsidP="001B4F41">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br/>
      </w:r>
      <w:r>
        <w:rPr>
          <w:rFonts w:ascii="Calibri" w:eastAsia="Times New Roman" w:hAnsi="Calibri" w:cs="Tahoma"/>
          <w:b/>
          <w:bCs/>
          <w:color w:val="000000"/>
          <w:sz w:val="28"/>
          <w:szCs w:val="28"/>
        </w:rPr>
        <w:t>10</w:t>
      </w:r>
      <w:r w:rsidRPr="00A21922">
        <w:rPr>
          <w:rFonts w:ascii="Calibri" w:eastAsia="Times New Roman" w:hAnsi="Calibri" w:cs="Tahoma"/>
          <w:b/>
          <w:bCs/>
          <w:color w:val="000000"/>
          <w:sz w:val="28"/>
          <w:szCs w:val="28"/>
        </w:rPr>
        <w:t>.</w:t>
      </w:r>
      <w:r>
        <w:rPr>
          <w:rFonts w:ascii="Calibri" w:eastAsia="Times New Roman" w:hAnsi="Calibri" w:cs="Tahoma"/>
          <w:b/>
          <w:bCs/>
          <w:color w:val="000000"/>
          <w:sz w:val="28"/>
          <w:szCs w:val="28"/>
        </w:rPr>
        <w:t xml:space="preserve"> Wiki</w:t>
      </w:r>
      <w:r>
        <w:rPr>
          <w:rFonts w:ascii="Calibri" w:eastAsia="Times New Roman" w:hAnsi="Calibri" w:cs="Tahoma"/>
          <w:b/>
          <w:bCs/>
          <w:color w:val="000000"/>
          <w:sz w:val="28"/>
          <w:szCs w:val="28"/>
        </w:rPr>
        <w:br/>
      </w:r>
      <w:r>
        <w:rPr>
          <w:rFonts w:ascii="Calibri" w:eastAsia="Times New Roman" w:hAnsi="Calibri" w:cs="Tahoma"/>
          <w:bCs/>
          <w:color w:val="000000"/>
          <w:sz w:val="24"/>
          <w:szCs w:val="24"/>
        </w:rPr>
        <w:t>Gabriëlle geeft een presentatie van de Wiki zoals die er nu uitziet en hoe die gevuld kan worden. Iedere</w:t>
      </w:r>
      <w:r w:rsidR="001E1507">
        <w:rPr>
          <w:rFonts w:ascii="Calibri" w:eastAsia="Times New Roman" w:hAnsi="Calibri" w:cs="Tahoma"/>
          <w:bCs/>
          <w:color w:val="000000"/>
          <w:sz w:val="24"/>
          <w:szCs w:val="24"/>
        </w:rPr>
        <w:t>en krijgt hiervoor een password, het is een afgeschermde omgeving.</w:t>
      </w:r>
    </w:p>
    <w:p w:rsidR="00A34762" w:rsidRDefault="00A34762" w:rsidP="001B4F41">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br/>
      </w:r>
      <w:r>
        <w:rPr>
          <w:rFonts w:ascii="Calibri" w:eastAsia="Times New Roman" w:hAnsi="Calibri" w:cs="Tahoma"/>
          <w:b/>
          <w:bCs/>
          <w:color w:val="000000"/>
          <w:sz w:val="28"/>
          <w:szCs w:val="28"/>
        </w:rPr>
        <w:t>11</w:t>
      </w:r>
      <w:r w:rsidRPr="00A21922">
        <w:rPr>
          <w:rFonts w:ascii="Calibri" w:eastAsia="Times New Roman" w:hAnsi="Calibri" w:cs="Tahoma"/>
          <w:b/>
          <w:bCs/>
          <w:color w:val="000000"/>
          <w:sz w:val="28"/>
          <w:szCs w:val="28"/>
        </w:rPr>
        <w:t>.</w:t>
      </w:r>
      <w:r>
        <w:rPr>
          <w:rFonts w:ascii="Calibri" w:eastAsia="Times New Roman" w:hAnsi="Calibri" w:cs="Tahoma"/>
          <w:b/>
          <w:bCs/>
          <w:color w:val="000000"/>
          <w:sz w:val="28"/>
          <w:szCs w:val="28"/>
        </w:rPr>
        <w:t xml:space="preserve"> Rondvraag</w:t>
      </w:r>
      <w:r>
        <w:rPr>
          <w:rFonts w:ascii="Calibri" w:eastAsia="Times New Roman" w:hAnsi="Calibri" w:cs="Tahoma"/>
          <w:b/>
          <w:bCs/>
          <w:color w:val="000000"/>
          <w:sz w:val="28"/>
          <w:szCs w:val="28"/>
        </w:rPr>
        <w:br/>
      </w:r>
      <w:r>
        <w:rPr>
          <w:rFonts w:ascii="Calibri" w:eastAsia="Times New Roman" w:hAnsi="Calibri" w:cs="Tahoma"/>
          <w:bCs/>
          <w:color w:val="000000"/>
          <w:sz w:val="24"/>
          <w:szCs w:val="24"/>
        </w:rPr>
        <w:t>Marjan:</w:t>
      </w:r>
      <w:r w:rsidR="0048603C">
        <w:rPr>
          <w:rFonts w:ascii="Calibri" w:eastAsia="Times New Roman" w:hAnsi="Calibri" w:cs="Tahoma"/>
          <w:bCs/>
          <w:color w:val="000000"/>
          <w:sz w:val="24"/>
          <w:szCs w:val="24"/>
        </w:rPr>
        <w:br/>
      </w:r>
      <w:r w:rsidR="00D12308">
        <w:rPr>
          <w:rFonts w:ascii="Calibri" w:eastAsia="Times New Roman" w:hAnsi="Calibri" w:cs="Tahoma"/>
          <w:bCs/>
          <w:color w:val="000000"/>
          <w:sz w:val="24"/>
          <w:szCs w:val="24"/>
        </w:rPr>
        <w:t>- Graag een bijdrage voor de nieuwsbrief door SA</w:t>
      </w:r>
      <w:r w:rsidR="00FD2A65">
        <w:rPr>
          <w:rFonts w:ascii="Calibri" w:eastAsia="Times New Roman" w:hAnsi="Calibri" w:cs="Tahoma"/>
          <w:bCs/>
          <w:color w:val="000000"/>
          <w:sz w:val="24"/>
          <w:szCs w:val="24"/>
        </w:rPr>
        <w:t>: Wim geeft dit meteen mee!</w:t>
      </w:r>
      <w:r w:rsidR="00D12308">
        <w:rPr>
          <w:rFonts w:ascii="Calibri" w:eastAsia="Times New Roman" w:hAnsi="Calibri" w:cs="Tahoma"/>
          <w:bCs/>
          <w:color w:val="000000"/>
          <w:sz w:val="24"/>
          <w:szCs w:val="24"/>
        </w:rPr>
        <w:br/>
      </w:r>
      <w:r w:rsidR="00D12308">
        <w:rPr>
          <w:rFonts w:ascii="Calibri" w:eastAsia="Times New Roman" w:hAnsi="Calibri" w:cs="Tahoma"/>
          <w:bCs/>
          <w:color w:val="000000"/>
          <w:sz w:val="24"/>
          <w:szCs w:val="24"/>
        </w:rPr>
        <w:lastRenderedPageBreak/>
        <w:t xml:space="preserve">- Op 3 februari 2016 is er een inspiratiemiddag voor beginnende leerkrachten bij </w:t>
      </w:r>
      <w:r w:rsidR="0048603C">
        <w:rPr>
          <w:rFonts w:ascii="Calibri" w:eastAsia="Times New Roman" w:hAnsi="Calibri" w:cs="Tahoma"/>
          <w:bCs/>
          <w:color w:val="000000"/>
          <w:sz w:val="24"/>
          <w:szCs w:val="24"/>
        </w:rPr>
        <w:t>h</w:t>
      </w:r>
      <w:r w:rsidR="0074283A">
        <w:rPr>
          <w:rFonts w:ascii="Calibri" w:eastAsia="Times New Roman" w:hAnsi="Calibri" w:cs="Tahoma"/>
          <w:bCs/>
          <w:color w:val="000000"/>
          <w:sz w:val="24"/>
          <w:szCs w:val="24"/>
        </w:rPr>
        <w:t xml:space="preserve">otel </w:t>
      </w:r>
      <w:r w:rsidR="00D12308">
        <w:rPr>
          <w:rFonts w:ascii="Calibri" w:eastAsia="Times New Roman" w:hAnsi="Calibri" w:cs="Tahoma"/>
          <w:bCs/>
          <w:color w:val="000000"/>
          <w:sz w:val="24"/>
          <w:szCs w:val="24"/>
        </w:rPr>
        <w:t xml:space="preserve">Van </w:t>
      </w:r>
      <w:r w:rsidR="0074283A">
        <w:rPr>
          <w:rFonts w:ascii="Calibri" w:eastAsia="Times New Roman" w:hAnsi="Calibri" w:cs="Tahoma"/>
          <w:bCs/>
          <w:color w:val="000000"/>
          <w:sz w:val="24"/>
          <w:szCs w:val="24"/>
        </w:rPr>
        <w:br/>
        <w:t xml:space="preserve">  </w:t>
      </w:r>
      <w:r w:rsidR="00D12308">
        <w:rPr>
          <w:rFonts w:ascii="Calibri" w:eastAsia="Times New Roman" w:hAnsi="Calibri" w:cs="Tahoma"/>
          <w:bCs/>
          <w:color w:val="000000"/>
          <w:sz w:val="24"/>
          <w:szCs w:val="24"/>
        </w:rPr>
        <w:t>der Valk in Goes. Hiervoor worden ook Lio</w:t>
      </w:r>
      <w:r w:rsidR="0048603C">
        <w:rPr>
          <w:rFonts w:ascii="Calibri" w:eastAsia="Times New Roman" w:hAnsi="Calibri" w:cs="Tahoma"/>
          <w:bCs/>
          <w:color w:val="000000"/>
          <w:sz w:val="24"/>
          <w:szCs w:val="24"/>
        </w:rPr>
        <w:t>’</w:t>
      </w:r>
      <w:r w:rsidR="00D12308">
        <w:rPr>
          <w:rFonts w:ascii="Calibri" w:eastAsia="Times New Roman" w:hAnsi="Calibri" w:cs="Tahoma"/>
          <w:bCs/>
          <w:color w:val="000000"/>
          <w:sz w:val="24"/>
          <w:szCs w:val="24"/>
        </w:rPr>
        <w:t>s uitgenodigd</w:t>
      </w:r>
      <w:r w:rsidR="0048603C">
        <w:rPr>
          <w:rFonts w:ascii="Calibri" w:eastAsia="Times New Roman" w:hAnsi="Calibri" w:cs="Tahoma"/>
          <w:bCs/>
          <w:color w:val="000000"/>
          <w:sz w:val="24"/>
          <w:szCs w:val="24"/>
        </w:rPr>
        <w:t>.</w:t>
      </w:r>
      <w:r w:rsidR="0048603C">
        <w:rPr>
          <w:rFonts w:ascii="Calibri" w:eastAsia="Times New Roman" w:hAnsi="Calibri" w:cs="Tahoma"/>
          <w:bCs/>
          <w:color w:val="000000"/>
          <w:sz w:val="24"/>
          <w:szCs w:val="24"/>
        </w:rPr>
        <w:br/>
        <w:t>Riaan: Wil een korte reflectie doen. Hier is vandaag helaas geen mogelijkheid voor.</w:t>
      </w:r>
      <w:r w:rsidR="00D12308">
        <w:rPr>
          <w:rFonts w:ascii="Calibri" w:eastAsia="Times New Roman" w:hAnsi="Calibri" w:cs="Tahoma"/>
          <w:bCs/>
          <w:color w:val="000000"/>
          <w:sz w:val="24"/>
          <w:szCs w:val="24"/>
        </w:rPr>
        <w:br/>
      </w:r>
      <w:r w:rsidR="0048603C">
        <w:rPr>
          <w:rFonts w:ascii="Calibri" w:eastAsia="Times New Roman" w:hAnsi="Calibri" w:cs="Tahoma"/>
          <w:bCs/>
          <w:color w:val="000000"/>
          <w:sz w:val="24"/>
          <w:szCs w:val="24"/>
        </w:rPr>
        <w:t>Jan: Omdat het nog allemaal nieuw is blijft het een beetje abstract. Wil invulling gaan geven, vertaling zoeken naar zijn school. Wim maakt afspraak met hem om bij te praten over wat er vooraf al allemaal gedaan is.</w:t>
      </w:r>
      <w:r w:rsidR="0048603C">
        <w:rPr>
          <w:rFonts w:ascii="Calibri" w:eastAsia="Times New Roman" w:hAnsi="Calibri" w:cs="Tahoma"/>
          <w:bCs/>
          <w:color w:val="000000"/>
          <w:sz w:val="24"/>
          <w:szCs w:val="24"/>
        </w:rPr>
        <w:br/>
        <w:t>Kirsa: Heeft nog niet helder wat er allemaal speelt. Wil ook graag bijgepraat worden.</w:t>
      </w:r>
      <w:r w:rsidR="0048603C">
        <w:rPr>
          <w:rFonts w:ascii="Calibri" w:eastAsia="Times New Roman" w:hAnsi="Calibri" w:cs="Tahoma"/>
          <w:bCs/>
          <w:color w:val="000000"/>
          <w:sz w:val="24"/>
          <w:szCs w:val="24"/>
        </w:rPr>
        <w:br/>
        <w:t>Corrinne: geeft compliment voor de vergadering. We beginnen een goed beeld te krijgen van wat er allemaal speelt en we gaan stappen maken!</w:t>
      </w:r>
    </w:p>
    <w:p w:rsidR="001B4F41" w:rsidRPr="001B4F41" w:rsidRDefault="001B4F41" w:rsidP="00F60259">
      <w:pPr>
        <w:spacing w:after="240" w:line="240" w:lineRule="auto"/>
        <w:rPr>
          <w:rFonts w:ascii="Calibri" w:eastAsia="Times New Roman" w:hAnsi="Calibri" w:cs="Tahoma"/>
          <w:bCs/>
          <w:color w:val="000000"/>
          <w:sz w:val="24"/>
          <w:szCs w:val="24"/>
        </w:rPr>
      </w:pPr>
    </w:p>
    <w:p w:rsidR="004E5FE4" w:rsidRPr="00F53FE8" w:rsidRDefault="00BF3859" w:rsidP="004E5FE4">
      <w:pPr>
        <w:spacing w:after="240" w:line="240" w:lineRule="auto"/>
        <w:rPr>
          <w:rFonts w:ascii="Calibri" w:eastAsia="Times New Roman" w:hAnsi="Calibri" w:cs="Tahoma"/>
          <w:b/>
          <w:bCs/>
          <w:color w:val="000000"/>
          <w:sz w:val="28"/>
          <w:szCs w:val="28"/>
        </w:rPr>
      </w:pPr>
      <w:r>
        <w:rPr>
          <w:rFonts w:ascii="Calibri" w:eastAsia="Times New Roman" w:hAnsi="Calibri" w:cs="Tahoma"/>
          <w:b/>
          <w:bCs/>
          <w:color w:val="000000"/>
          <w:sz w:val="28"/>
          <w:szCs w:val="28"/>
        </w:rPr>
        <w:t>12</w:t>
      </w:r>
      <w:r w:rsidR="004E5FE4">
        <w:rPr>
          <w:rFonts w:ascii="Calibri" w:eastAsia="Times New Roman" w:hAnsi="Calibri" w:cs="Tahoma"/>
          <w:b/>
          <w:bCs/>
          <w:color w:val="000000"/>
          <w:sz w:val="28"/>
          <w:szCs w:val="28"/>
        </w:rPr>
        <w:t>. Volgende vergaderdatum</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4E5FE4" w:rsidRPr="00496A6C" w:rsidTr="00F07D09">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E5FE4" w:rsidRPr="00496A6C" w:rsidRDefault="004E5FE4" w:rsidP="00F07D09">
            <w:pPr>
              <w:spacing w:after="0" w:line="240" w:lineRule="auto"/>
              <w:rPr>
                <w:rFonts w:ascii="Calibri" w:eastAsia="Times New Roman" w:hAnsi="Calibri" w:cs="Times New Roman"/>
              </w:rPr>
            </w:pPr>
            <w:r>
              <w:rPr>
                <w:rFonts w:ascii="Calibri" w:eastAsia="Times New Roman" w:hAnsi="Calibri" w:cs="Times New Roman"/>
              </w:rPr>
              <w:t>Woensdag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5FE4" w:rsidRPr="00496A6C" w:rsidRDefault="004E5FE4" w:rsidP="00F07D09">
            <w:pPr>
              <w:spacing w:after="0" w:line="240" w:lineRule="auto"/>
              <w:rPr>
                <w:rFonts w:ascii="Calibri" w:eastAsia="Times New Roman" w:hAnsi="Calibri" w:cs="Times New Roman"/>
              </w:rPr>
            </w:pPr>
            <w:r>
              <w:rPr>
                <w:rFonts w:ascii="Calibri" w:eastAsia="Times New Roman" w:hAnsi="Calibri" w:cs="Times New Roman"/>
              </w:rPr>
              <w:t>17 februari 2016</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5FE4" w:rsidRPr="00496A6C" w:rsidRDefault="00A34762" w:rsidP="00F07D09">
            <w:pPr>
              <w:spacing w:after="0" w:line="240" w:lineRule="auto"/>
              <w:rPr>
                <w:rFonts w:ascii="Calibri" w:eastAsia="Times New Roman" w:hAnsi="Calibri" w:cs="Times New Roman"/>
              </w:rPr>
            </w:pPr>
            <w:r>
              <w:rPr>
                <w:rFonts w:ascii="Calibri" w:eastAsia="Times New Roman" w:hAnsi="Calibri" w:cs="Times New Roman"/>
              </w:rPr>
              <w:t>14.00 tot 16.00</w:t>
            </w:r>
            <w:r w:rsidR="007A1CAF">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5FE4" w:rsidRPr="00496A6C" w:rsidRDefault="007A1CAF" w:rsidP="00F07D09">
            <w:pPr>
              <w:spacing w:after="0" w:line="240" w:lineRule="auto"/>
              <w:rPr>
                <w:rFonts w:ascii="Calibri" w:eastAsia="Times New Roman" w:hAnsi="Calibri" w:cs="Times New Roman"/>
              </w:rPr>
            </w:pPr>
            <w:r>
              <w:rPr>
                <w:rFonts w:ascii="Calibri" w:eastAsia="Times New Roman" w:hAnsi="Calibri" w:cs="Times New Roman"/>
              </w:rPr>
              <w:t>Bestuurskantoor Prisma</w:t>
            </w:r>
          </w:p>
        </w:tc>
      </w:tr>
    </w:tbl>
    <w:p w:rsidR="004E5FE4" w:rsidRDefault="004E5FE4" w:rsidP="004E5FE4">
      <w:pPr>
        <w:pStyle w:val="Geenafstand"/>
        <w:rPr>
          <w:sz w:val="24"/>
          <w:szCs w:val="24"/>
        </w:rPr>
      </w:pPr>
      <w:r>
        <w:rPr>
          <w:b/>
          <w:sz w:val="28"/>
          <w:szCs w:val="28"/>
        </w:rPr>
        <w:br/>
      </w:r>
    </w:p>
    <w:p w:rsidR="004E5FE4" w:rsidRPr="00F460CE" w:rsidRDefault="004E5FE4" w:rsidP="00F60259">
      <w:pPr>
        <w:spacing w:after="240" w:line="240" w:lineRule="auto"/>
        <w:rPr>
          <w:sz w:val="24"/>
          <w:szCs w:val="24"/>
        </w:rPr>
      </w:pPr>
    </w:p>
    <w:sectPr w:rsidR="004E5FE4" w:rsidRPr="00F460C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B8" w:rsidRDefault="009238B8" w:rsidP="00F1701E">
      <w:pPr>
        <w:spacing w:after="0" w:line="240" w:lineRule="auto"/>
      </w:pPr>
      <w:r>
        <w:separator/>
      </w:r>
    </w:p>
  </w:endnote>
  <w:endnote w:type="continuationSeparator" w:id="0">
    <w:p w:rsidR="009238B8" w:rsidRDefault="009238B8"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873B84">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B8" w:rsidRDefault="009238B8" w:rsidP="00F1701E">
      <w:pPr>
        <w:spacing w:after="0" w:line="240" w:lineRule="auto"/>
      </w:pPr>
      <w:r>
        <w:separator/>
      </w:r>
    </w:p>
  </w:footnote>
  <w:footnote w:type="continuationSeparator" w:id="0">
    <w:p w:rsidR="009238B8" w:rsidRDefault="009238B8"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22A"/>
    <w:rsid w:val="00020A0C"/>
    <w:rsid w:val="0002350D"/>
    <w:rsid w:val="00026E36"/>
    <w:rsid w:val="00036A57"/>
    <w:rsid w:val="000371CF"/>
    <w:rsid w:val="0004094F"/>
    <w:rsid w:val="000437EA"/>
    <w:rsid w:val="00053539"/>
    <w:rsid w:val="00056843"/>
    <w:rsid w:val="0006398B"/>
    <w:rsid w:val="000640FC"/>
    <w:rsid w:val="0006606B"/>
    <w:rsid w:val="000717A1"/>
    <w:rsid w:val="00084E92"/>
    <w:rsid w:val="00086236"/>
    <w:rsid w:val="00092CCA"/>
    <w:rsid w:val="00097D40"/>
    <w:rsid w:val="000A2BD8"/>
    <w:rsid w:val="000A40F4"/>
    <w:rsid w:val="000A4487"/>
    <w:rsid w:val="000B191F"/>
    <w:rsid w:val="000C0F6A"/>
    <w:rsid w:val="000C36DA"/>
    <w:rsid w:val="000C65F4"/>
    <w:rsid w:val="000D1C18"/>
    <w:rsid w:val="000D2DE1"/>
    <w:rsid w:val="000D3A2D"/>
    <w:rsid w:val="000D49B2"/>
    <w:rsid w:val="000E2335"/>
    <w:rsid w:val="000E47E2"/>
    <w:rsid w:val="000E52BF"/>
    <w:rsid w:val="001035F3"/>
    <w:rsid w:val="00103674"/>
    <w:rsid w:val="00104D1B"/>
    <w:rsid w:val="00106051"/>
    <w:rsid w:val="001228CD"/>
    <w:rsid w:val="00122A21"/>
    <w:rsid w:val="00132EB9"/>
    <w:rsid w:val="00135E3C"/>
    <w:rsid w:val="001378CD"/>
    <w:rsid w:val="0014140D"/>
    <w:rsid w:val="00142B01"/>
    <w:rsid w:val="001511B1"/>
    <w:rsid w:val="00151A55"/>
    <w:rsid w:val="00151D60"/>
    <w:rsid w:val="00152019"/>
    <w:rsid w:val="00171837"/>
    <w:rsid w:val="00175B26"/>
    <w:rsid w:val="00175C2E"/>
    <w:rsid w:val="001875A6"/>
    <w:rsid w:val="001879CF"/>
    <w:rsid w:val="00191627"/>
    <w:rsid w:val="00191C7A"/>
    <w:rsid w:val="001A29B1"/>
    <w:rsid w:val="001A5675"/>
    <w:rsid w:val="001B45BE"/>
    <w:rsid w:val="001B4F41"/>
    <w:rsid w:val="001B5341"/>
    <w:rsid w:val="001B542B"/>
    <w:rsid w:val="001C1A4B"/>
    <w:rsid w:val="001D0434"/>
    <w:rsid w:val="001D5456"/>
    <w:rsid w:val="001D556E"/>
    <w:rsid w:val="001E1507"/>
    <w:rsid w:val="001E26DF"/>
    <w:rsid w:val="001E460E"/>
    <w:rsid w:val="001E4EDF"/>
    <w:rsid w:val="001F049C"/>
    <w:rsid w:val="001F482B"/>
    <w:rsid w:val="001F7A4A"/>
    <w:rsid w:val="0020428E"/>
    <w:rsid w:val="00214666"/>
    <w:rsid w:val="00220C27"/>
    <w:rsid w:val="00220D31"/>
    <w:rsid w:val="002238CF"/>
    <w:rsid w:val="0022539E"/>
    <w:rsid w:val="002270CD"/>
    <w:rsid w:val="00227E7E"/>
    <w:rsid w:val="00243544"/>
    <w:rsid w:val="0024452C"/>
    <w:rsid w:val="002514B0"/>
    <w:rsid w:val="00252AC3"/>
    <w:rsid w:val="00256773"/>
    <w:rsid w:val="0025713F"/>
    <w:rsid w:val="00257365"/>
    <w:rsid w:val="0026206C"/>
    <w:rsid w:val="00264058"/>
    <w:rsid w:val="0026463B"/>
    <w:rsid w:val="00265642"/>
    <w:rsid w:val="002718EF"/>
    <w:rsid w:val="00272041"/>
    <w:rsid w:val="00277605"/>
    <w:rsid w:val="00283594"/>
    <w:rsid w:val="002836FC"/>
    <w:rsid w:val="002843D7"/>
    <w:rsid w:val="00285EE2"/>
    <w:rsid w:val="00292C90"/>
    <w:rsid w:val="0029302A"/>
    <w:rsid w:val="00294975"/>
    <w:rsid w:val="00295D45"/>
    <w:rsid w:val="0029618F"/>
    <w:rsid w:val="002A193C"/>
    <w:rsid w:val="002A3BA7"/>
    <w:rsid w:val="002B0A4E"/>
    <w:rsid w:val="002C1506"/>
    <w:rsid w:val="002C229F"/>
    <w:rsid w:val="002C3BFB"/>
    <w:rsid w:val="002C46CA"/>
    <w:rsid w:val="002D06A1"/>
    <w:rsid w:val="002D1B42"/>
    <w:rsid w:val="002D370F"/>
    <w:rsid w:val="002D50C1"/>
    <w:rsid w:val="002E15DA"/>
    <w:rsid w:val="002E169B"/>
    <w:rsid w:val="002E245A"/>
    <w:rsid w:val="002E50E5"/>
    <w:rsid w:val="002F106D"/>
    <w:rsid w:val="002F4FFD"/>
    <w:rsid w:val="002F676D"/>
    <w:rsid w:val="002F78B7"/>
    <w:rsid w:val="002F7AD7"/>
    <w:rsid w:val="00304E0E"/>
    <w:rsid w:val="00307CE8"/>
    <w:rsid w:val="00307F40"/>
    <w:rsid w:val="003100B1"/>
    <w:rsid w:val="00312828"/>
    <w:rsid w:val="0032049B"/>
    <w:rsid w:val="003217BC"/>
    <w:rsid w:val="0033087D"/>
    <w:rsid w:val="003324CA"/>
    <w:rsid w:val="003330E4"/>
    <w:rsid w:val="00337F7E"/>
    <w:rsid w:val="00340073"/>
    <w:rsid w:val="00340B33"/>
    <w:rsid w:val="00344420"/>
    <w:rsid w:val="00344757"/>
    <w:rsid w:val="00350165"/>
    <w:rsid w:val="00352D68"/>
    <w:rsid w:val="00356108"/>
    <w:rsid w:val="0035678F"/>
    <w:rsid w:val="0036243B"/>
    <w:rsid w:val="00364ABF"/>
    <w:rsid w:val="00376ABB"/>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3089"/>
    <w:rsid w:val="003B74D0"/>
    <w:rsid w:val="003B75BB"/>
    <w:rsid w:val="003C1C86"/>
    <w:rsid w:val="003C3A78"/>
    <w:rsid w:val="003C64D5"/>
    <w:rsid w:val="003D07F4"/>
    <w:rsid w:val="003D3657"/>
    <w:rsid w:val="003D37E3"/>
    <w:rsid w:val="003E463D"/>
    <w:rsid w:val="003F0317"/>
    <w:rsid w:val="003F1537"/>
    <w:rsid w:val="003F1E5D"/>
    <w:rsid w:val="003F3662"/>
    <w:rsid w:val="003F52B5"/>
    <w:rsid w:val="00404F43"/>
    <w:rsid w:val="00406C05"/>
    <w:rsid w:val="00407F44"/>
    <w:rsid w:val="0042466B"/>
    <w:rsid w:val="004273AC"/>
    <w:rsid w:val="00430170"/>
    <w:rsid w:val="0043599C"/>
    <w:rsid w:val="00442B50"/>
    <w:rsid w:val="00442BCB"/>
    <w:rsid w:val="00445A92"/>
    <w:rsid w:val="004470E9"/>
    <w:rsid w:val="0045192D"/>
    <w:rsid w:val="0046200D"/>
    <w:rsid w:val="00462C0C"/>
    <w:rsid w:val="00471731"/>
    <w:rsid w:val="00472C90"/>
    <w:rsid w:val="0047531D"/>
    <w:rsid w:val="004772FA"/>
    <w:rsid w:val="00485E78"/>
    <w:rsid w:val="0048603C"/>
    <w:rsid w:val="004870A7"/>
    <w:rsid w:val="00491916"/>
    <w:rsid w:val="00494238"/>
    <w:rsid w:val="00495D1A"/>
    <w:rsid w:val="00496A6C"/>
    <w:rsid w:val="004A149B"/>
    <w:rsid w:val="004A2061"/>
    <w:rsid w:val="004A3CF6"/>
    <w:rsid w:val="004A69B6"/>
    <w:rsid w:val="004A706E"/>
    <w:rsid w:val="004A7A7F"/>
    <w:rsid w:val="004B17A9"/>
    <w:rsid w:val="004B30CE"/>
    <w:rsid w:val="004C1B0D"/>
    <w:rsid w:val="004C46FE"/>
    <w:rsid w:val="004C6423"/>
    <w:rsid w:val="004C65E3"/>
    <w:rsid w:val="004D14DE"/>
    <w:rsid w:val="004D5E4C"/>
    <w:rsid w:val="004D6861"/>
    <w:rsid w:val="004E12AB"/>
    <w:rsid w:val="004E1417"/>
    <w:rsid w:val="004E1D6D"/>
    <w:rsid w:val="004E2811"/>
    <w:rsid w:val="004E48A2"/>
    <w:rsid w:val="004E5FE4"/>
    <w:rsid w:val="004E5FE5"/>
    <w:rsid w:val="004E6E3E"/>
    <w:rsid w:val="004E7765"/>
    <w:rsid w:val="004F1BFF"/>
    <w:rsid w:val="004F40A8"/>
    <w:rsid w:val="004F4B1F"/>
    <w:rsid w:val="00510004"/>
    <w:rsid w:val="005131BA"/>
    <w:rsid w:val="00514468"/>
    <w:rsid w:val="0053175D"/>
    <w:rsid w:val="005339CA"/>
    <w:rsid w:val="00534A99"/>
    <w:rsid w:val="00536254"/>
    <w:rsid w:val="00545EE3"/>
    <w:rsid w:val="005508D4"/>
    <w:rsid w:val="00552974"/>
    <w:rsid w:val="005603FE"/>
    <w:rsid w:val="00565948"/>
    <w:rsid w:val="005711F4"/>
    <w:rsid w:val="00572AC7"/>
    <w:rsid w:val="00572F8F"/>
    <w:rsid w:val="0057529B"/>
    <w:rsid w:val="005809BF"/>
    <w:rsid w:val="0058124C"/>
    <w:rsid w:val="005829F7"/>
    <w:rsid w:val="00587A59"/>
    <w:rsid w:val="0059086C"/>
    <w:rsid w:val="0059123F"/>
    <w:rsid w:val="00596BEE"/>
    <w:rsid w:val="005A4E87"/>
    <w:rsid w:val="005B05DA"/>
    <w:rsid w:val="005B1031"/>
    <w:rsid w:val="005B13DA"/>
    <w:rsid w:val="005B24B1"/>
    <w:rsid w:val="005B3A96"/>
    <w:rsid w:val="005B3D1C"/>
    <w:rsid w:val="005B55E8"/>
    <w:rsid w:val="005B71DD"/>
    <w:rsid w:val="005C007E"/>
    <w:rsid w:val="005C7244"/>
    <w:rsid w:val="005C7CBE"/>
    <w:rsid w:val="005D0F21"/>
    <w:rsid w:val="005D572F"/>
    <w:rsid w:val="005E173A"/>
    <w:rsid w:val="005E656A"/>
    <w:rsid w:val="005E751C"/>
    <w:rsid w:val="005F0EEC"/>
    <w:rsid w:val="005F16DC"/>
    <w:rsid w:val="005F4C24"/>
    <w:rsid w:val="005F5321"/>
    <w:rsid w:val="005F66F0"/>
    <w:rsid w:val="005F76EE"/>
    <w:rsid w:val="006032FE"/>
    <w:rsid w:val="006038F4"/>
    <w:rsid w:val="00604471"/>
    <w:rsid w:val="00605337"/>
    <w:rsid w:val="0060545A"/>
    <w:rsid w:val="006062AF"/>
    <w:rsid w:val="00606C9A"/>
    <w:rsid w:val="006102AB"/>
    <w:rsid w:val="006102C0"/>
    <w:rsid w:val="00613D77"/>
    <w:rsid w:val="0061718B"/>
    <w:rsid w:val="00622DAC"/>
    <w:rsid w:val="0063627E"/>
    <w:rsid w:val="006435EF"/>
    <w:rsid w:val="006455BF"/>
    <w:rsid w:val="006466E1"/>
    <w:rsid w:val="006506ED"/>
    <w:rsid w:val="006522EE"/>
    <w:rsid w:val="00663978"/>
    <w:rsid w:val="00664625"/>
    <w:rsid w:val="00665402"/>
    <w:rsid w:val="006670A9"/>
    <w:rsid w:val="006803BA"/>
    <w:rsid w:val="00680D11"/>
    <w:rsid w:val="006947A2"/>
    <w:rsid w:val="00697584"/>
    <w:rsid w:val="00697F4B"/>
    <w:rsid w:val="006A3112"/>
    <w:rsid w:val="006B1435"/>
    <w:rsid w:val="006B2A26"/>
    <w:rsid w:val="006B7369"/>
    <w:rsid w:val="006C0F81"/>
    <w:rsid w:val="006C5F20"/>
    <w:rsid w:val="006D3B21"/>
    <w:rsid w:val="006D4E5A"/>
    <w:rsid w:val="006D7F96"/>
    <w:rsid w:val="006E54F1"/>
    <w:rsid w:val="006F6F65"/>
    <w:rsid w:val="00706A68"/>
    <w:rsid w:val="0072405D"/>
    <w:rsid w:val="0073108A"/>
    <w:rsid w:val="00735C2E"/>
    <w:rsid w:val="00741D2D"/>
    <w:rsid w:val="00741F91"/>
    <w:rsid w:val="0074283A"/>
    <w:rsid w:val="00751E31"/>
    <w:rsid w:val="007534E1"/>
    <w:rsid w:val="0076113B"/>
    <w:rsid w:val="00776837"/>
    <w:rsid w:val="00783858"/>
    <w:rsid w:val="007935C1"/>
    <w:rsid w:val="0079368B"/>
    <w:rsid w:val="00797A1E"/>
    <w:rsid w:val="007A1CAF"/>
    <w:rsid w:val="007A1F0F"/>
    <w:rsid w:val="007A313C"/>
    <w:rsid w:val="007A4039"/>
    <w:rsid w:val="007A58DF"/>
    <w:rsid w:val="007C208C"/>
    <w:rsid w:val="007C4B5A"/>
    <w:rsid w:val="007C6879"/>
    <w:rsid w:val="007E2D3D"/>
    <w:rsid w:val="007F12BC"/>
    <w:rsid w:val="007F40D5"/>
    <w:rsid w:val="007F65A0"/>
    <w:rsid w:val="00804ED5"/>
    <w:rsid w:val="00814CE2"/>
    <w:rsid w:val="00816A66"/>
    <w:rsid w:val="00816D50"/>
    <w:rsid w:val="0082460D"/>
    <w:rsid w:val="008279EF"/>
    <w:rsid w:val="008325AE"/>
    <w:rsid w:val="00842636"/>
    <w:rsid w:val="00843531"/>
    <w:rsid w:val="00846866"/>
    <w:rsid w:val="008524B0"/>
    <w:rsid w:val="00854739"/>
    <w:rsid w:val="00855959"/>
    <w:rsid w:val="00856EAC"/>
    <w:rsid w:val="0086318B"/>
    <w:rsid w:val="008649A4"/>
    <w:rsid w:val="00865303"/>
    <w:rsid w:val="00865E2B"/>
    <w:rsid w:val="00866C1B"/>
    <w:rsid w:val="00872C30"/>
    <w:rsid w:val="00873B84"/>
    <w:rsid w:val="008754F0"/>
    <w:rsid w:val="008806CC"/>
    <w:rsid w:val="008813F8"/>
    <w:rsid w:val="0088630F"/>
    <w:rsid w:val="00886EFD"/>
    <w:rsid w:val="008871F5"/>
    <w:rsid w:val="00894E1E"/>
    <w:rsid w:val="00895C5E"/>
    <w:rsid w:val="008A37CC"/>
    <w:rsid w:val="008A52EF"/>
    <w:rsid w:val="008D10EF"/>
    <w:rsid w:val="008D110E"/>
    <w:rsid w:val="008E1211"/>
    <w:rsid w:val="008E384E"/>
    <w:rsid w:val="008E49A9"/>
    <w:rsid w:val="008E647B"/>
    <w:rsid w:val="008F6439"/>
    <w:rsid w:val="00921EEE"/>
    <w:rsid w:val="009238B8"/>
    <w:rsid w:val="009251DB"/>
    <w:rsid w:val="009335AF"/>
    <w:rsid w:val="009431F4"/>
    <w:rsid w:val="00944131"/>
    <w:rsid w:val="00945EB8"/>
    <w:rsid w:val="00951BE0"/>
    <w:rsid w:val="009740F1"/>
    <w:rsid w:val="00975B1A"/>
    <w:rsid w:val="00984B50"/>
    <w:rsid w:val="009875A3"/>
    <w:rsid w:val="00990CD3"/>
    <w:rsid w:val="00994880"/>
    <w:rsid w:val="00996CC9"/>
    <w:rsid w:val="009A5450"/>
    <w:rsid w:val="009B37A2"/>
    <w:rsid w:val="009B5FCA"/>
    <w:rsid w:val="009C0770"/>
    <w:rsid w:val="009C0A27"/>
    <w:rsid w:val="009C33A0"/>
    <w:rsid w:val="009C3857"/>
    <w:rsid w:val="009D04E3"/>
    <w:rsid w:val="009D28A6"/>
    <w:rsid w:val="009D2C99"/>
    <w:rsid w:val="009D49F7"/>
    <w:rsid w:val="009D6E17"/>
    <w:rsid w:val="009D705E"/>
    <w:rsid w:val="009D7A06"/>
    <w:rsid w:val="009E4550"/>
    <w:rsid w:val="009E4D99"/>
    <w:rsid w:val="009E67F7"/>
    <w:rsid w:val="009F22EB"/>
    <w:rsid w:val="009F44B9"/>
    <w:rsid w:val="009F5ACD"/>
    <w:rsid w:val="00A04889"/>
    <w:rsid w:val="00A0554A"/>
    <w:rsid w:val="00A14CC6"/>
    <w:rsid w:val="00A21922"/>
    <w:rsid w:val="00A24041"/>
    <w:rsid w:val="00A305B0"/>
    <w:rsid w:val="00A3112C"/>
    <w:rsid w:val="00A34334"/>
    <w:rsid w:val="00A34762"/>
    <w:rsid w:val="00A4248F"/>
    <w:rsid w:val="00A47AE8"/>
    <w:rsid w:val="00A5244F"/>
    <w:rsid w:val="00A557FE"/>
    <w:rsid w:val="00A61C13"/>
    <w:rsid w:val="00A625BB"/>
    <w:rsid w:val="00A62F35"/>
    <w:rsid w:val="00A70214"/>
    <w:rsid w:val="00A7133E"/>
    <w:rsid w:val="00A7236C"/>
    <w:rsid w:val="00A83A7B"/>
    <w:rsid w:val="00A85054"/>
    <w:rsid w:val="00A9097B"/>
    <w:rsid w:val="00A90CD8"/>
    <w:rsid w:val="00A93DCE"/>
    <w:rsid w:val="00AA2D70"/>
    <w:rsid w:val="00AA2DC9"/>
    <w:rsid w:val="00AA3FDC"/>
    <w:rsid w:val="00AA5F4F"/>
    <w:rsid w:val="00AA6399"/>
    <w:rsid w:val="00AC0ECE"/>
    <w:rsid w:val="00AC7122"/>
    <w:rsid w:val="00AD10B0"/>
    <w:rsid w:val="00AD15C5"/>
    <w:rsid w:val="00AE3D5D"/>
    <w:rsid w:val="00AE5859"/>
    <w:rsid w:val="00AF2163"/>
    <w:rsid w:val="00AF79FD"/>
    <w:rsid w:val="00B116FE"/>
    <w:rsid w:val="00B14A00"/>
    <w:rsid w:val="00B21B9E"/>
    <w:rsid w:val="00B22C1D"/>
    <w:rsid w:val="00B2604D"/>
    <w:rsid w:val="00B3078C"/>
    <w:rsid w:val="00B32534"/>
    <w:rsid w:val="00B3266F"/>
    <w:rsid w:val="00B37B63"/>
    <w:rsid w:val="00B4576C"/>
    <w:rsid w:val="00B51EA0"/>
    <w:rsid w:val="00B527D3"/>
    <w:rsid w:val="00B541A2"/>
    <w:rsid w:val="00B55DFF"/>
    <w:rsid w:val="00B620F8"/>
    <w:rsid w:val="00B67683"/>
    <w:rsid w:val="00B81FF3"/>
    <w:rsid w:val="00B8536B"/>
    <w:rsid w:val="00B952AB"/>
    <w:rsid w:val="00B967D0"/>
    <w:rsid w:val="00BA04C2"/>
    <w:rsid w:val="00BB27FB"/>
    <w:rsid w:val="00BB3F40"/>
    <w:rsid w:val="00BB4FF9"/>
    <w:rsid w:val="00BB517C"/>
    <w:rsid w:val="00BC152B"/>
    <w:rsid w:val="00BC5A1D"/>
    <w:rsid w:val="00BD0AB3"/>
    <w:rsid w:val="00BD5A39"/>
    <w:rsid w:val="00BD7295"/>
    <w:rsid w:val="00BD7E65"/>
    <w:rsid w:val="00BE35E3"/>
    <w:rsid w:val="00BE4779"/>
    <w:rsid w:val="00BE6CE8"/>
    <w:rsid w:val="00BF3859"/>
    <w:rsid w:val="00C007B7"/>
    <w:rsid w:val="00C016F6"/>
    <w:rsid w:val="00C02D22"/>
    <w:rsid w:val="00C077FB"/>
    <w:rsid w:val="00C157C6"/>
    <w:rsid w:val="00C30000"/>
    <w:rsid w:val="00C31CCE"/>
    <w:rsid w:val="00C56FFA"/>
    <w:rsid w:val="00C60318"/>
    <w:rsid w:val="00C61E36"/>
    <w:rsid w:val="00C833A3"/>
    <w:rsid w:val="00C83645"/>
    <w:rsid w:val="00C8479E"/>
    <w:rsid w:val="00C96416"/>
    <w:rsid w:val="00CA0CE2"/>
    <w:rsid w:val="00CA1DC5"/>
    <w:rsid w:val="00CA1F37"/>
    <w:rsid w:val="00CA3447"/>
    <w:rsid w:val="00CA568B"/>
    <w:rsid w:val="00CA77B7"/>
    <w:rsid w:val="00CB5CFE"/>
    <w:rsid w:val="00CB610F"/>
    <w:rsid w:val="00CC23FD"/>
    <w:rsid w:val="00CC32BA"/>
    <w:rsid w:val="00CC5015"/>
    <w:rsid w:val="00CC577A"/>
    <w:rsid w:val="00CC7EF4"/>
    <w:rsid w:val="00CE326C"/>
    <w:rsid w:val="00CE422C"/>
    <w:rsid w:val="00CF1438"/>
    <w:rsid w:val="00D12308"/>
    <w:rsid w:val="00D13570"/>
    <w:rsid w:val="00D17776"/>
    <w:rsid w:val="00D2060E"/>
    <w:rsid w:val="00D26A98"/>
    <w:rsid w:val="00D31D62"/>
    <w:rsid w:val="00D33EDB"/>
    <w:rsid w:val="00D45085"/>
    <w:rsid w:val="00D45650"/>
    <w:rsid w:val="00D50621"/>
    <w:rsid w:val="00D520C6"/>
    <w:rsid w:val="00D52C47"/>
    <w:rsid w:val="00D546BF"/>
    <w:rsid w:val="00D56838"/>
    <w:rsid w:val="00D62308"/>
    <w:rsid w:val="00D76C5B"/>
    <w:rsid w:val="00D77E77"/>
    <w:rsid w:val="00D8533F"/>
    <w:rsid w:val="00D87EC9"/>
    <w:rsid w:val="00D928A5"/>
    <w:rsid w:val="00DA094A"/>
    <w:rsid w:val="00DA4AEC"/>
    <w:rsid w:val="00DB3ABE"/>
    <w:rsid w:val="00DB5CF8"/>
    <w:rsid w:val="00DC1455"/>
    <w:rsid w:val="00DC5071"/>
    <w:rsid w:val="00DC6528"/>
    <w:rsid w:val="00DC7B63"/>
    <w:rsid w:val="00DE4CB0"/>
    <w:rsid w:val="00DE7B22"/>
    <w:rsid w:val="00DF2D11"/>
    <w:rsid w:val="00DF3AA8"/>
    <w:rsid w:val="00DF68CA"/>
    <w:rsid w:val="00E01286"/>
    <w:rsid w:val="00E01F9E"/>
    <w:rsid w:val="00E1583A"/>
    <w:rsid w:val="00E20681"/>
    <w:rsid w:val="00E20EA7"/>
    <w:rsid w:val="00E263E1"/>
    <w:rsid w:val="00E27811"/>
    <w:rsid w:val="00E3231E"/>
    <w:rsid w:val="00E32DF8"/>
    <w:rsid w:val="00E33C5F"/>
    <w:rsid w:val="00E36165"/>
    <w:rsid w:val="00E36A9D"/>
    <w:rsid w:val="00E431C3"/>
    <w:rsid w:val="00E44B4F"/>
    <w:rsid w:val="00E45B0F"/>
    <w:rsid w:val="00E47C28"/>
    <w:rsid w:val="00E51CC0"/>
    <w:rsid w:val="00E52383"/>
    <w:rsid w:val="00E54A47"/>
    <w:rsid w:val="00E56D59"/>
    <w:rsid w:val="00E6240F"/>
    <w:rsid w:val="00E63F65"/>
    <w:rsid w:val="00E6456A"/>
    <w:rsid w:val="00E64634"/>
    <w:rsid w:val="00E658C1"/>
    <w:rsid w:val="00E7044B"/>
    <w:rsid w:val="00E747D4"/>
    <w:rsid w:val="00E74D32"/>
    <w:rsid w:val="00E8211F"/>
    <w:rsid w:val="00E87C51"/>
    <w:rsid w:val="00E90394"/>
    <w:rsid w:val="00E92C3E"/>
    <w:rsid w:val="00EA6972"/>
    <w:rsid w:val="00EB1467"/>
    <w:rsid w:val="00EB3D28"/>
    <w:rsid w:val="00EB3DB4"/>
    <w:rsid w:val="00EC180C"/>
    <w:rsid w:val="00EC1C98"/>
    <w:rsid w:val="00EC2731"/>
    <w:rsid w:val="00ED2489"/>
    <w:rsid w:val="00ED2BA5"/>
    <w:rsid w:val="00ED3167"/>
    <w:rsid w:val="00EE0398"/>
    <w:rsid w:val="00EE0A1A"/>
    <w:rsid w:val="00EF3B06"/>
    <w:rsid w:val="00EF5AAB"/>
    <w:rsid w:val="00EF6392"/>
    <w:rsid w:val="00EF639B"/>
    <w:rsid w:val="00F01AD4"/>
    <w:rsid w:val="00F06AE3"/>
    <w:rsid w:val="00F11A6C"/>
    <w:rsid w:val="00F1271A"/>
    <w:rsid w:val="00F1538E"/>
    <w:rsid w:val="00F1701E"/>
    <w:rsid w:val="00F173F6"/>
    <w:rsid w:val="00F209C0"/>
    <w:rsid w:val="00F23296"/>
    <w:rsid w:val="00F32D44"/>
    <w:rsid w:val="00F35D04"/>
    <w:rsid w:val="00F405AF"/>
    <w:rsid w:val="00F42508"/>
    <w:rsid w:val="00F42EC2"/>
    <w:rsid w:val="00F4525C"/>
    <w:rsid w:val="00F460CE"/>
    <w:rsid w:val="00F46F17"/>
    <w:rsid w:val="00F47968"/>
    <w:rsid w:val="00F503D8"/>
    <w:rsid w:val="00F50D94"/>
    <w:rsid w:val="00F53FE8"/>
    <w:rsid w:val="00F5699B"/>
    <w:rsid w:val="00F578DA"/>
    <w:rsid w:val="00F60259"/>
    <w:rsid w:val="00F63734"/>
    <w:rsid w:val="00F639D1"/>
    <w:rsid w:val="00F663CA"/>
    <w:rsid w:val="00F67974"/>
    <w:rsid w:val="00F72EA3"/>
    <w:rsid w:val="00F82C89"/>
    <w:rsid w:val="00F8302C"/>
    <w:rsid w:val="00F86BD3"/>
    <w:rsid w:val="00F8760F"/>
    <w:rsid w:val="00F9425B"/>
    <w:rsid w:val="00F958B3"/>
    <w:rsid w:val="00F967A0"/>
    <w:rsid w:val="00F97484"/>
    <w:rsid w:val="00FA0894"/>
    <w:rsid w:val="00FA31D7"/>
    <w:rsid w:val="00FB0D3F"/>
    <w:rsid w:val="00FB26B6"/>
    <w:rsid w:val="00FB73C3"/>
    <w:rsid w:val="00FC27FF"/>
    <w:rsid w:val="00FC3FDA"/>
    <w:rsid w:val="00FD2A65"/>
    <w:rsid w:val="00FD70B1"/>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2668-0BEF-4D31-B050-5B365D69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6218</Characters>
  <Application>Microsoft Office Word</Application>
  <DocSecurity>4</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2</cp:revision>
  <cp:lastPrinted>2015-11-12T07:51:00Z</cp:lastPrinted>
  <dcterms:created xsi:type="dcterms:W3CDTF">2015-12-01T13:33:00Z</dcterms:created>
  <dcterms:modified xsi:type="dcterms:W3CDTF">2015-12-01T13:33:00Z</dcterms:modified>
</cp:coreProperties>
</file>