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734" w:rsidRDefault="00F63734">
      <w:bookmarkStart w:id="0" w:name="_GoBack"/>
      <w:bookmarkEnd w:id="0"/>
      <w:r w:rsidRPr="00F63734">
        <w:rPr>
          <w:noProof/>
        </w:rPr>
        <w:drawing>
          <wp:inline distT="0" distB="0" distL="0" distR="0">
            <wp:extent cx="923925" cy="904875"/>
            <wp:effectExtent l="0" t="0" r="9525" b="9525"/>
            <wp:docPr id="3" name="Afbeelding 1"/>
            <wp:cNvGraphicFramePr/>
            <a:graphic xmlns:a="http://schemas.openxmlformats.org/drawingml/2006/main">
              <a:graphicData uri="http://schemas.openxmlformats.org/drawingml/2006/picture">
                <pic:pic xmlns:pic="http://schemas.openxmlformats.org/drawingml/2006/picture">
                  <pic:nvPicPr>
                    <pic:cNvPr id="4" name="Afbeelding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4791" cy="905723"/>
                    </a:xfrm>
                    <a:prstGeom prst="rect">
                      <a:avLst/>
                    </a:prstGeom>
                  </pic:spPr>
                </pic:pic>
              </a:graphicData>
            </a:graphic>
          </wp:inline>
        </w:drawing>
      </w:r>
      <w:r w:rsidR="00A24041">
        <w:rPr>
          <w:noProof/>
        </w:rPr>
        <mc:AlternateContent>
          <mc:Choice Requires="wps">
            <w:drawing>
              <wp:inline distT="0" distB="0" distL="0" distR="0">
                <wp:extent cx="1047750" cy="971550"/>
                <wp:effectExtent l="0" t="0" r="0" b="0"/>
                <wp:docPr id="1" name="Plu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0" cy="971550"/>
                        </a:xfrm>
                        <a:custGeom>
                          <a:avLst/>
                          <a:gdLst>
                            <a:gd name="T0" fmla="*/ 138879 w 1047750"/>
                            <a:gd name="T1" fmla="*/ 371521 h 971550"/>
                            <a:gd name="T2" fmla="*/ 409621 w 1047750"/>
                            <a:gd name="T3" fmla="*/ 371521 h 971550"/>
                            <a:gd name="T4" fmla="*/ 409621 w 1047750"/>
                            <a:gd name="T5" fmla="*/ 128779 h 971550"/>
                            <a:gd name="T6" fmla="*/ 638129 w 1047750"/>
                            <a:gd name="T7" fmla="*/ 128779 h 971550"/>
                            <a:gd name="T8" fmla="*/ 638129 w 1047750"/>
                            <a:gd name="T9" fmla="*/ 371521 h 971550"/>
                            <a:gd name="T10" fmla="*/ 908871 w 1047750"/>
                            <a:gd name="T11" fmla="*/ 371521 h 971550"/>
                            <a:gd name="T12" fmla="*/ 908871 w 1047750"/>
                            <a:gd name="T13" fmla="*/ 600029 h 971550"/>
                            <a:gd name="T14" fmla="*/ 638129 w 1047750"/>
                            <a:gd name="T15" fmla="*/ 600029 h 971550"/>
                            <a:gd name="T16" fmla="*/ 638129 w 1047750"/>
                            <a:gd name="T17" fmla="*/ 842771 h 971550"/>
                            <a:gd name="T18" fmla="*/ 409621 w 1047750"/>
                            <a:gd name="T19" fmla="*/ 842771 h 971550"/>
                            <a:gd name="T20" fmla="*/ 409621 w 1047750"/>
                            <a:gd name="T21" fmla="*/ 600029 h 971550"/>
                            <a:gd name="T22" fmla="*/ 138879 w 1047750"/>
                            <a:gd name="T23" fmla="*/ 600029 h 971550"/>
                            <a:gd name="T24" fmla="*/ 138879 w 1047750"/>
                            <a:gd name="T25" fmla="*/ 371521 h 9715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47750" h="971550">
                              <a:moveTo>
                                <a:pt x="138879" y="371521"/>
                              </a:moveTo>
                              <a:lnTo>
                                <a:pt x="409621" y="371521"/>
                              </a:lnTo>
                              <a:lnTo>
                                <a:pt x="409621" y="128779"/>
                              </a:lnTo>
                              <a:lnTo>
                                <a:pt x="638129" y="128779"/>
                              </a:lnTo>
                              <a:lnTo>
                                <a:pt x="638129" y="371521"/>
                              </a:lnTo>
                              <a:lnTo>
                                <a:pt x="908871" y="371521"/>
                              </a:lnTo>
                              <a:lnTo>
                                <a:pt x="908871" y="600029"/>
                              </a:lnTo>
                              <a:lnTo>
                                <a:pt x="638129" y="600029"/>
                              </a:lnTo>
                              <a:lnTo>
                                <a:pt x="638129" y="842771"/>
                              </a:lnTo>
                              <a:lnTo>
                                <a:pt x="409621" y="842771"/>
                              </a:lnTo>
                              <a:lnTo>
                                <a:pt x="409621" y="600029"/>
                              </a:lnTo>
                              <a:lnTo>
                                <a:pt x="138879" y="600029"/>
                              </a:lnTo>
                              <a:lnTo>
                                <a:pt x="138879" y="371521"/>
                              </a:lnTo>
                              <a:close/>
                            </a:path>
                          </a:pathLst>
                        </a:custGeom>
                        <a:solidFill>
                          <a:srgbClr val="0000FF"/>
                        </a:solidFill>
                        <a:ln w="9525">
                          <a:solidFill>
                            <a:schemeClr val="accent1">
                              <a:lumMod val="95000"/>
                              <a:lumOff val="0"/>
                            </a:schemeClr>
                          </a:solidFill>
                          <a:round/>
                          <a:headEnd/>
                          <a:tailEnd/>
                        </a:ln>
                        <a:effectLst>
                          <a:outerShdw dist="23000" dir="5400000" rotWithShape="0">
                            <a:srgbClr val="000000">
                              <a:alpha val="34999"/>
                            </a:srgbClr>
                          </a:outerShdw>
                        </a:effectLst>
                      </wps:spPr>
                      <wps:bodyPr rot="0" vert="horz" wrap="square" lIns="91440" tIns="45720" rIns="91440" bIns="45720" anchor="ctr" anchorCtr="0" upright="1">
                        <a:noAutofit/>
                      </wps:bodyPr>
                    </wps:wsp>
                  </a:graphicData>
                </a:graphic>
              </wp:inline>
            </w:drawing>
          </mc:Choice>
          <mc:Fallback>
            <w:pict>
              <v:shape w14:anchorId="01B386AA" id="Plus 4" o:spid="_x0000_s1026" style="width:82.5pt;height:76.5pt;visibility:visible;mso-wrap-style:square;mso-left-percent:-10001;mso-top-percent:-10001;mso-position-horizontal:absolute;mso-position-horizontal-relative:char;mso-position-vertical:absolute;mso-position-vertical-relative:line;mso-left-percent:-10001;mso-top-percent:-10001;v-text-anchor:middle" coordsize="1047750,97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" path="m138879,371521r270742,l409621,128779r228508,l638129,371521r270742,l908871,600029r-270742,l638129,842771r-228508,l409621,600029r-270742,l138879,371521xe" fillcolor="blue" strokecolor="#4579b8 [3044]">
                <v:shadow on="t" color="black" opacity="22936f" origin=",.5" offset="0,.63889mm"/>
                <v:path arrowok="t" o:connecttype="custom" o:connectlocs="138879,371521;409621,371521;409621,128779;638129,128779;638129,371521;908871,371521;908871,600029;638129,600029;638129,842771;409621,842771;409621,600029;138879,600029;138879,371521" o:connectangles="0,0,0,0,0,0,0,0,0,0,0,0,0"/>
                <w10:anchorlock/>
              </v:shape>
            </w:pict>
          </mc:Fallback>
        </mc:AlternateContent>
      </w:r>
    </w:p>
    <w:p w:rsidR="00A305B0" w:rsidRDefault="00A305B0" w:rsidP="00337F7E">
      <w:pPr>
        <w:pStyle w:val="Geenafstand"/>
        <w:rPr>
          <w:b/>
          <w:sz w:val="28"/>
          <w:szCs w:val="28"/>
        </w:rPr>
      </w:pPr>
    </w:p>
    <w:p w:rsidR="00B527D3" w:rsidRPr="00337F7E" w:rsidRDefault="009E4550" w:rsidP="00337F7E">
      <w:pPr>
        <w:pStyle w:val="Geenafstand"/>
        <w:rPr>
          <w:b/>
          <w:sz w:val="28"/>
          <w:szCs w:val="28"/>
        </w:rPr>
      </w:pPr>
      <w:r>
        <w:rPr>
          <w:b/>
          <w:sz w:val="28"/>
          <w:szCs w:val="28"/>
        </w:rPr>
        <w:t>Verslag bijeenkomst</w:t>
      </w:r>
      <w:r w:rsidR="00337F7E" w:rsidRPr="00337F7E">
        <w:rPr>
          <w:b/>
          <w:sz w:val="28"/>
          <w:szCs w:val="28"/>
        </w:rPr>
        <w:t xml:space="preserve"> </w:t>
      </w:r>
      <w:r>
        <w:rPr>
          <w:b/>
          <w:sz w:val="28"/>
          <w:szCs w:val="28"/>
        </w:rPr>
        <w:t>p</w:t>
      </w:r>
      <w:r w:rsidR="00337F7E" w:rsidRPr="00337F7E">
        <w:rPr>
          <w:b/>
          <w:sz w:val="28"/>
          <w:szCs w:val="28"/>
        </w:rPr>
        <w:t>rogrammagroep DOS-Plus</w:t>
      </w:r>
      <w:r w:rsidR="006803BA">
        <w:rPr>
          <w:b/>
          <w:sz w:val="28"/>
          <w:szCs w:val="28"/>
        </w:rPr>
        <w:tab/>
      </w:r>
      <w:r w:rsidR="002D370F">
        <w:rPr>
          <w:b/>
          <w:sz w:val="28"/>
          <w:szCs w:val="28"/>
        </w:rPr>
        <w:t>met EMM scholing</w:t>
      </w:r>
      <w:r w:rsidR="006803BA">
        <w:rPr>
          <w:b/>
          <w:sz w:val="28"/>
          <w:szCs w:val="28"/>
        </w:rPr>
        <w:tab/>
      </w:r>
    </w:p>
    <w:p w:rsidR="00337F7E" w:rsidRDefault="001879CF" w:rsidP="00337F7E">
      <w:pPr>
        <w:pStyle w:val="Geenafstand"/>
        <w:rPr>
          <w:b/>
          <w:sz w:val="28"/>
          <w:szCs w:val="28"/>
        </w:rPr>
      </w:pPr>
      <w:r>
        <w:rPr>
          <w:b/>
          <w:sz w:val="28"/>
          <w:szCs w:val="28"/>
        </w:rPr>
        <w:t>Dinsdag 3 maart 2015</w:t>
      </w:r>
    </w:p>
    <w:p w:rsidR="00337F7E" w:rsidRDefault="001B5341" w:rsidP="00337F7E">
      <w:pPr>
        <w:pStyle w:val="Geenafstand"/>
        <w:rPr>
          <w:b/>
          <w:sz w:val="28"/>
          <w:szCs w:val="28"/>
        </w:rPr>
      </w:pPr>
      <w:r>
        <w:rPr>
          <w:b/>
          <w:sz w:val="28"/>
          <w:szCs w:val="28"/>
        </w:rPr>
        <w:t>Tijdstip: 13.00 tot 16.15</w:t>
      </w:r>
      <w:r w:rsidR="00337F7E">
        <w:rPr>
          <w:b/>
          <w:sz w:val="28"/>
          <w:szCs w:val="28"/>
        </w:rPr>
        <w:t xml:space="preserve"> uur</w:t>
      </w:r>
    </w:p>
    <w:p w:rsidR="0039592E" w:rsidRDefault="00337F7E" w:rsidP="00F32D44">
      <w:pPr>
        <w:pStyle w:val="Geenafstand"/>
        <w:rPr>
          <w:rFonts w:eastAsia="Times New Roman" w:cs="Times New Roman"/>
          <w:color w:val="000000"/>
          <w:lang w:eastAsia="en-US"/>
        </w:rPr>
      </w:pPr>
      <w:r>
        <w:rPr>
          <w:b/>
          <w:sz w:val="28"/>
          <w:szCs w:val="28"/>
        </w:rPr>
        <w:t>Locatie:</w:t>
      </w:r>
      <w:r w:rsidR="0039592E">
        <w:rPr>
          <w:b/>
          <w:sz w:val="28"/>
          <w:szCs w:val="28"/>
        </w:rPr>
        <w:t xml:space="preserve"> </w:t>
      </w:r>
      <w:r w:rsidR="001879CF">
        <w:rPr>
          <w:b/>
          <w:sz w:val="28"/>
          <w:szCs w:val="28"/>
        </w:rPr>
        <w:t>Bestuurskantoor Obase</w:t>
      </w:r>
      <w:r w:rsidR="00214666">
        <w:rPr>
          <w:b/>
          <w:sz w:val="28"/>
          <w:szCs w:val="28"/>
        </w:rPr>
        <w:br/>
      </w:r>
    </w:p>
    <w:p w:rsidR="005E751C" w:rsidRPr="005E751C" w:rsidRDefault="00F32D44" w:rsidP="00536254">
      <w:pPr>
        <w:pStyle w:val="Geenafstand"/>
        <w:ind w:left="1416" w:hanging="1416"/>
        <w:rPr>
          <w:rFonts w:eastAsia="Times New Roman" w:cs="Times New Roman"/>
          <w:color w:val="000000"/>
          <w:lang w:eastAsia="en-US"/>
        </w:rPr>
      </w:pPr>
      <w:r w:rsidRPr="00C8479E">
        <w:rPr>
          <w:rFonts w:eastAsia="Times New Roman" w:cs="Times New Roman"/>
          <w:b/>
          <w:color w:val="000000"/>
          <w:lang w:eastAsia="en-US"/>
        </w:rPr>
        <w:t>Aanwezig</w:t>
      </w:r>
      <w:r>
        <w:rPr>
          <w:rFonts w:eastAsia="Times New Roman" w:cs="Times New Roman"/>
          <w:color w:val="000000"/>
          <w:lang w:eastAsia="en-US"/>
        </w:rPr>
        <w:t xml:space="preserve">: </w:t>
      </w:r>
      <w:r w:rsidR="0039592E">
        <w:rPr>
          <w:rFonts w:eastAsia="Times New Roman" w:cs="Times New Roman"/>
          <w:color w:val="000000"/>
          <w:lang w:eastAsia="en-US"/>
        </w:rPr>
        <w:tab/>
      </w:r>
      <w:r w:rsidR="0026206C">
        <w:rPr>
          <w:rFonts w:eastAsia="Times New Roman" w:cs="Times New Roman"/>
          <w:color w:val="000000"/>
          <w:lang w:eastAsia="en-US"/>
        </w:rPr>
        <w:t>Carlien Nijdam,</w:t>
      </w:r>
      <w:r w:rsidR="008F6439">
        <w:rPr>
          <w:rFonts w:eastAsia="Times New Roman" w:cs="Times New Roman"/>
          <w:color w:val="000000"/>
          <w:lang w:eastAsia="en-US"/>
        </w:rPr>
        <w:t xml:space="preserve"> Annemiek van Rooijen, Leendert </w:t>
      </w:r>
      <w:r w:rsidR="0026206C">
        <w:rPr>
          <w:rFonts w:eastAsia="Times New Roman" w:cs="Times New Roman"/>
          <w:color w:val="000000"/>
          <w:lang w:eastAsia="en-US"/>
        </w:rPr>
        <w:t>Jan Parlevliet, Marjan Glas, Ellemijn van Waveren, Marjo Schillings, Nelly de Bruijne, Birgitte de Ruiter, Wim Reynhout, Frans Veijgen, Agnes Hieminga, Jos de Jong, Jolanda Audenaerd, Sonja Nossent, Riaan Lous, Wim Westerweele,</w:t>
      </w:r>
      <w:r w:rsidR="00A7133E">
        <w:rPr>
          <w:rFonts w:eastAsia="Times New Roman" w:cs="Times New Roman"/>
          <w:color w:val="000000"/>
          <w:lang w:eastAsia="en-US"/>
        </w:rPr>
        <w:t xml:space="preserve"> </w:t>
      </w:r>
      <w:r w:rsidR="00536254">
        <w:rPr>
          <w:rFonts w:eastAsia="Times New Roman" w:cs="Times New Roman"/>
          <w:color w:val="000000"/>
          <w:lang w:eastAsia="en-US"/>
        </w:rPr>
        <w:t>Gabriëlle Rossing (trainer), Hans de Bruin (trainer), Cora Dourlein (notulist)</w:t>
      </w:r>
      <w:r w:rsidR="005E751C" w:rsidRPr="005E751C">
        <w:rPr>
          <w:rFonts w:eastAsia="Times New Roman" w:cs="Times New Roman"/>
          <w:color w:val="000000"/>
          <w:lang w:eastAsia="en-US"/>
        </w:rPr>
        <w:t xml:space="preserve"> </w:t>
      </w:r>
    </w:p>
    <w:p w:rsidR="00F32D44" w:rsidRDefault="00F32D44" w:rsidP="00337F7E">
      <w:pPr>
        <w:pStyle w:val="Geenafstand"/>
      </w:pPr>
      <w:r w:rsidRPr="00C8479E">
        <w:rPr>
          <w:b/>
        </w:rPr>
        <w:t>Afwezig:</w:t>
      </w:r>
      <w:r>
        <w:t xml:space="preserve"> </w:t>
      </w:r>
      <w:r w:rsidR="0039592E">
        <w:tab/>
      </w:r>
      <w:r w:rsidR="00BB517C">
        <w:t>Joop Lijbaart, Hilde Kooiker</w:t>
      </w:r>
      <w:r w:rsidR="009D6E17">
        <w:t xml:space="preserve"> (beide met kennisgeving)</w:t>
      </w:r>
    </w:p>
    <w:p w:rsidR="00613D77" w:rsidRDefault="00613D77" w:rsidP="00337F7E">
      <w:pPr>
        <w:pStyle w:val="Geenafstand"/>
      </w:pPr>
    </w:p>
    <w:p w:rsidR="00843531" w:rsidRDefault="00843531" w:rsidP="00613D77">
      <w:pPr>
        <w:pStyle w:val="Geenafstand"/>
        <w:rPr>
          <w:b/>
        </w:rPr>
      </w:pPr>
    </w:p>
    <w:p w:rsidR="00DC7B63" w:rsidRDefault="00DC7B63" w:rsidP="00613D77">
      <w:pPr>
        <w:pStyle w:val="Geenafstand"/>
        <w:rPr>
          <w:b/>
        </w:rPr>
      </w:pPr>
    </w:p>
    <w:p w:rsidR="00DC7B63" w:rsidRDefault="00DC7B63" w:rsidP="00613D77">
      <w:pPr>
        <w:pStyle w:val="Geenafstand"/>
        <w:rPr>
          <w:b/>
        </w:rPr>
      </w:pPr>
    </w:p>
    <w:p w:rsidR="00843531" w:rsidRPr="007935C1" w:rsidRDefault="00843531" w:rsidP="00843531">
      <w:pPr>
        <w:spacing w:after="0" w:line="240" w:lineRule="auto"/>
        <w:rPr>
          <w:b/>
          <w:sz w:val="28"/>
          <w:szCs w:val="28"/>
        </w:rPr>
      </w:pPr>
      <w:r w:rsidRPr="007935C1">
        <w:rPr>
          <w:b/>
          <w:sz w:val="28"/>
          <w:szCs w:val="28"/>
        </w:rPr>
        <w:t>Actie- en Besluitenlijst Programmagroep DOS-Plus</w:t>
      </w:r>
      <w:r w:rsidRPr="007935C1">
        <w:rPr>
          <w:b/>
          <w:sz w:val="28"/>
          <w:szCs w:val="28"/>
        </w:rPr>
        <w:tab/>
      </w:r>
      <w:r w:rsidRPr="007935C1">
        <w:rPr>
          <w:b/>
          <w:sz w:val="28"/>
          <w:szCs w:val="28"/>
        </w:rPr>
        <w:tab/>
      </w:r>
      <w:r w:rsidRPr="007935C1">
        <w:rPr>
          <w:b/>
          <w:sz w:val="28"/>
          <w:szCs w:val="28"/>
        </w:rPr>
        <w:tab/>
      </w:r>
    </w:p>
    <w:p w:rsidR="00843531" w:rsidRPr="007935C1" w:rsidRDefault="00843531" w:rsidP="00843531">
      <w:pPr>
        <w:spacing w:after="240" w:line="240" w:lineRule="auto"/>
        <w:rPr>
          <w:rFonts w:ascii="Calibri" w:eastAsia="Times New Roman" w:hAnsi="Calibri" w:cs="Tahoma"/>
          <w:bCs/>
          <w:color w:val="000000"/>
          <w:sz w:val="24"/>
          <w:szCs w:val="24"/>
        </w:rPr>
      </w:pPr>
    </w:p>
    <w:tbl>
      <w:tblPr>
        <w:tblW w:w="9219" w:type="dxa"/>
        <w:tblInd w:w="-10" w:type="dxa"/>
        <w:tblCellMar>
          <w:left w:w="0" w:type="dxa"/>
          <w:right w:w="0" w:type="dxa"/>
        </w:tblCellMar>
        <w:tblLook w:val="04A0" w:firstRow="1" w:lastRow="0" w:firstColumn="1" w:lastColumn="0" w:noHBand="0" w:noVBand="1"/>
      </w:tblPr>
      <w:tblGrid>
        <w:gridCol w:w="400"/>
        <w:gridCol w:w="1222"/>
        <w:gridCol w:w="3247"/>
        <w:gridCol w:w="1562"/>
        <w:gridCol w:w="1401"/>
        <w:gridCol w:w="1387"/>
      </w:tblGrid>
      <w:tr w:rsidR="00843531" w:rsidRPr="007935C1" w:rsidTr="0026206C">
        <w:tc>
          <w:tcPr>
            <w:tcW w:w="400" w:type="dxa"/>
            <w:tcBorders>
              <w:top w:val="single" w:sz="4" w:space="0" w:color="auto"/>
              <w:left w:val="single" w:sz="4" w:space="0" w:color="auto"/>
              <w:bottom w:val="single" w:sz="4" w:space="0" w:color="auto"/>
              <w:right w:val="single" w:sz="4" w:space="0" w:color="auto"/>
            </w:tcBorders>
          </w:tcPr>
          <w:p w:rsidR="00843531" w:rsidRPr="007935C1" w:rsidRDefault="00843531" w:rsidP="00C7577D">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 xml:space="preserve">Nr </w:t>
            </w:r>
          </w:p>
        </w:tc>
        <w:tc>
          <w:tcPr>
            <w:tcW w:w="1222" w:type="dxa"/>
            <w:tcBorders>
              <w:top w:val="single" w:sz="4" w:space="0" w:color="auto"/>
              <w:left w:val="single" w:sz="4" w:space="0" w:color="auto"/>
              <w:bottom w:val="single" w:sz="4" w:space="0" w:color="auto"/>
              <w:right w:val="single" w:sz="4" w:space="0" w:color="auto"/>
            </w:tcBorders>
          </w:tcPr>
          <w:p w:rsidR="00843531" w:rsidRPr="007935C1" w:rsidRDefault="00843531" w:rsidP="00C7577D">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Datum</w:t>
            </w:r>
          </w:p>
        </w:tc>
        <w:tc>
          <w:tcPr>
            <w:tcW w:w="32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Actie</w:t>
            </w:r>
          </w:p>
        </w:tc>
        <w:tc>
          <w:tcPr>
            <w:tcW w:w="1562"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Door wie</w:t>
            </w:r>
          </w:p>
        </w:tc>
        <w:tc>
          <w:tcPr>
            <w:tcW w:w="1401"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Planning</w:t>
            </w:r>
          </w:p>
        </w:tc>
        <w:tc>
          <w:tcPr>
            <w:tcW w:w="1387"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Gereed</w:t>
            </w:r>
          </w:p>
        </w:tc>
      </w:tr>
      <w:tr w:rsidR="00843531" w:rsidRPr="007935C1" w:rsidTr="0026206C">
        <w:tc>
          <w:tcPr>
            <w:tcW w:w="400" w:type="dxa"/>
            <w:tcBorders>
              <w:top w:val="single" w:sz="4"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1</w:t>
            </w:r>
          </w:p>
        </w:tc>
        <w:tc>
          <w:tcPr>
            <w:tcW w:w="1222" w:type="dxa"/>
            <w:tcBorders>
              <w:top w:val="single" w:sz="4"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Pr>
                <w:rFonts w:ascii="Calibri" w:eastAsia="Times New Roman" w:hAnsi="Calibri" w:cs="Times New Roman"/>
              </w:rPr>
              <w:t>27-10-14</w:t>
            </w:r>
          </w:p>
        </w:tc>
        <w:tc>
          <w:tcPr>
            <w:tcW w:w="3247"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4A69B6" w:rsidP="00C7577D">
            <w:pPr>
              <w:spacing w:after="0" w:line="240" w:lineRule="auto"/>
              <w:rPr>
                <w:rFonts w:ascii="Calibri" w:eastAsia="Times New Roman" w:hAnsi="Calibri" w:cs="Times New Roman"/>
              </w:rPr>
            </w:pPr>
            <w:r>
              <w:rPr>
                <w:rFonts w:ascii="Calibri" w:eastAsia="Times New Roman" w:hAnsi="Calibri" w:cs="Times New Roman"/>
              </w:rPr>
              <w:t>Eigen t</w:t>
            </w:r>
            <w:r w:rsidR="00843531" w:rsidRPr="007935C1">
              <w:rPr>
                <w:rFonts w:ascii="Calibri" w:eastAsia="Times New Roman" w:hAnsi="Calibri" w:cs="Times New Roman"/>
              </w:rPr>
              <w:t>ijd</w:t>
            </w:r>
            <w:r>
              <w:rPr>
                <w:rFonts w:ascii="Calibri" w:eastAsia="Times New Roman" w:hAnsi="Calibri" w:cs="Times New Roman"/>
              </w:rPr>
              <w:t>besteding als</w:t>
            </w:r>
            <w:r w:rsidR="00843531" w:rsidRPr="007935C1">
              <w:rPr>
                <w:rFonts w:ascii="Calibri" w:eastAsia="Times New Roman" w:hAnsi="Calibri" w:cs="Times New Roman"/>
              </w:rPr>
              <w:t xml:space="preserve"> </w:t>
            </w:r>
            <w:r>
              <w:rPr>
                <w:rFonts w:ascii="Calibri" w:eastAsia="Times New Roman" w:hAnsi="Calibri" w:cs="Times New Roman"/>
              </w:rPr>
              <w:t xml:space="preserve"> thematrekker </w:t>
            </w:r>
            <w:r w:rsidR="00843531" w:rsidRPr="007935C1">
              <w:rPr>
                <w:rFonts w:ascii="Calibri" w:eastAsia="Times New Roman" w:hAnsi="Calibri" w:cs="Times New Roman"/>
              </w:rPr>
              <w:t>bijhouden en tussenstand opmaken</w:t>
            </w:r>
          </w:p>
        </w:tc>
        <w:tc>
          <w:tcPr>
            <w:tcW w:w="156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534A99" w:rsidP="00C7577D">
            <w:pPr>
              <w:spacing w:after="0" w:line="240" w:lineRule="auto"/>
              <w:rPr>
                <w:rFonts w:ascii="Calibri" w:eastAsia="Times New Roman" w:hAnsi="Calibri" w:cs="Times New Roman"/>
              </w:rPr>
            </w:pPr>
            <w:r>
              <w:rPr>
                <w:rFonts w:ascii="Calibri" w:eastAsia="Times New Roman" w:hAnsi="Calibri" w:cs="Times New Roman"/>
              </w:rPr>
              <w:t>Thematrekkers en Pabodocenten</w:t>
            </w:r>
          </w:p>
        </w:tc>
        <w:tc>
          <w:tcPr>
            <w:tcW w:w="1401"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534A99" w:rsidP="00534A99">
            <w:pPr>
              <w:spacing w:after="0" w:line="240" w:lineRule="auto"/>
              <w:rPr>
                <w:rFonts w:ascii="Calibri" w:eastAsia="Times New Roman" w:hAnsi="Calibri" w:cs="Times New Roman"/>
              </w:rPr>
            </w:pPr>
            <w:r>
              <w:rPr>
                <w:rFonts w:ascii="Calibri" w:eastAsia="Times New Roman" w:hAnsi="Calibri" w:cs="Times New Roman"/>
              </w:rPr>
              <w:t>10</w:t>
            </w:r>
            <w:r w:rsidR="000A40F4">
              <w:rPr>
                <w:rFonts w:ascii="Calibri" w:eastAsia="Times New Roman" w:hAnsi="Calibri" w:cs="Times New Roman"/>
              </w:rPr>
              <w:t>-0</w:t>
            </w:r>
            <w:r>
              <w:rPr>
                <w:rFonts w:ascii="Calibri" w:eastAsia="Times New Roman" w:hAnsi="Calibri" w:cs="Times New Roman"/>
              </w:rPr>
              <w:t>7</w:t>
            </w:r>
            <w:r w:rsidR="00843531" w:rsidRPr="007935C1">
              <w:rPr>
                <w:rFonts w:ascii="Calibri" w:eastAsia="Times New Roman" w:hAnsi="Calibri" w:cs="Times New Roman"/>
              </w:rPr>
              <w:t>-2015</w:t>
            </w:r>
          </w:p>
        </w:tc>
        <w:tc>
          <w:tcPr>
            <w:tcW w:w="138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p>
        </w:tc>
      </w:tr>
      <w:tr w:rsidR="00843531" w:rsidRPr="007935C1" w:rsidTr="0026206C">
        <w:tc>
          <w:tcPr>
            <w:tcW w:w="400"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7</w:t>
            </w:r>
          </w:p>
        </w:tc>
        <w:tc>
          <w:tcPr>
            <w:tcW w:w="1222"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Pr>
                <w:rFonts w:ascii="Calibri" w:eastAsia="Times New Roman" w:hAnsi="Calibri" w:cs="Times New Roman"/>
              </w:rPr>
              <w:t>27-10-14</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Op papier zetten van samenvatting DOS-Plus zodat iedereen dezelfde info heeft en doorgeeft</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Marjan</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26206C" w:rsidP="0026206C">
            <w:pPr>
              <w:spacing w:after="0" w:line="240" w:lineRule="auto"/>
              <w:rPr>
                <w:rFonts w:ascii="Calibri" w:eastAsia="Times New Roman" w:hAnsi="Calibri" w:cs="Times New Roman"/>
              </w:rPr>
            </w:pPr>
            <w:r>
              <w:rPr>
                <w:rFonts w:ascii="Calibri" w:eastAsia="Times New Roman" w:hAnsi="Calibri" w:cs="Times New Roman"/>
              </w:rPr>
              <w:t>02-04</w:t>
            </w:r>
            <w:r w:rsidR="00572AC7">
              <w:rPr>
                <w:rFonts w:ascii="Calibri" w:eastAsia="Times New Roman" w:hAnsi="Calibri" w:cs="Times New Roman"/>
              </w:rPr>
              <w:t>-2015</w:t>
            </w: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p>
        </w:tc>
      </w:tr>
      <w:tr w:rsidR="00843531" w:rsidRPr="007935C1" w:rsidTr="0026206C">
        <w:tc>
          <w:tcPr>
            <w:tcW w:w="400"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12</w:t>
            </w:r>
          </w:p>
        </w:tc>
        <w:tc>
          <w:tcPr>
            <w:tcW w:w="1222"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Pr>
                <w:rFonts w:ascii="Calibri" w:eastAsia="Times New Roman" w:hAnsi="Calibri" w:cs="Times New Roman"/>
              </w:rPr>
              <w:t>27-10-14</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Documenten op Edmodo ook in de folder plaatsen</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Allen</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Doorlopend</w:t>
            </w: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p>
        </w:tc>
      </w:tr>
      <w:tr w:rsidR="00843531" w:rsidRPr="007935C1" w:rsidTr="0026206C">
        <w:tc>
          <w:tcPr>
            <w:tcW w:w="400" w:type="dxa"/>
            <w:tcBorders>
              <w:top w:val="single" w:sz="8" w:space="0" w:color="auto"/>
              <w:left w:val="single" w:sz="8" w:space="0" w:color="auto"/>
              <w:bottom w:val="single" w:sz="8" w:space="0" w:color="auto"/>
              <w:right w:val="single" w:sz="8" w:space="0" w:color="auto"/>
            </w:tcBorders>
          </w:tcPr>
          <w:p w:rsidR="00843531" w:rsidRDefault="00843531" w:rsidP="00C7577D">
            <w:pPr>
              <w:spacing w:after="0" w:line="240" w:lineRule="auto"/>
              <w:rPr>
                <w:rFonts w:ascii="Calibri" w:eastAsia="Times New Roman" w:hAnsi="Calibri" w:cs="Times New Roman"/>
              </w:rPr>
            </w:pPr>
            <w:r>
              <w:rPr>
                <w:rFonts w:ascii="Calibri" w:eastAsia="Times New Roman" w:hAnsi="Calibri" w:cs="Times New Roman"/>
              </w:rPr>
              <w:t>15</w:t>
            </w:r>
          </w:p>
        </w:tc>
        <w:tc>
          <w:tcPr>
            <w:tcW w:w="1222" w:type="dxa"/>
            <w:tcBorders>
              <w:top w:val="single" w:sz="8" w:space="0" w:color="auto"/>
              <w:left w:val="single" w:sz="8" w:space="0" w:color="auto"/>
              <w:bottom w:val="single" w:sz="8" w:space="0" w:color="auto"/>
              <w:right w:val="single" w:sz="8" w:space="0" w:color="auto"/>
            </w:tcBorders>
          </w:tcPr>
          <w:p w:rsidR="00843531" w:rsidRDefault="00843531" w:rsidP="00C7577D">
            <w:pPr>
              <w:spacing w:after="0" w:line="240" w:lineRule="auto"/>
              <w:rPr>
                <w:rFonts w:ascii="Calibri" w:eastAsia="Times New Roman" w:hAnsi="Calibri" w:cs="Times New Roman"/>
              </w:rPr>
            </w:pPr>
            <w:r>
              <w:rPr>
                <w:rFonts w:ascii="Calibri" w:eastAsia="Times New Roman" w:hAnsi="Calibri" w:cs="Times New Roman"/>
              </w:rPr>
              <w:t>26-11-14</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Default="00843531" w:rsidP="00C7577D">
            <w:pPr>
              <w:spacing w:after="0" w:line="240" w:lineRule="auto"/>
              <w:rPr>
                <w:rFonts w:ascii="Calibri" w:eastAsia="Times New Roman" w:hAnsi="Calibri" w:cs="Times New Roman"/>
              </w:rPr>
            </w:pPr>
            <w:r>
              <w:rPr>
                <w:rFonts w:ascii="Calibri" w:eastAsia="Times New Roman" w:hAnsi="Calibri" w:cs="Times New Roman"/>
              </w:rPr>
              <w:t>Resultaten aanleveren voor stuurgroep en presenteren</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Default="00DF68CA" w:rsidP="00C7577D">
            <w:pPr>
              <w:spacing w:after="0" w:line="240" w:lineRule="auto"/>
              <w:rPr>
                <w:rFonts w:ascii="Calibri" w:eastAsia="Times New Roman" w:hAnsi="Calibri" w:cs="Times New Roman"/>
              </w:rPr>
            </w:pPr>
            <w:r>
              <w:rPr>
                <w:rFonts w:ascii="Calibri" w:eastAsia="Times New Roman" w:hAnsi="Calibri" w:cs="Times New Roman"/>
              </w:rPr>
              <w:t>Thematrekker</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Default="00843531" w:rsidP="00C7577D">
            <w:pPr>
              <w:spacing w:after="0" w:line="240" w:lineRule="auto"/>
              <w:rPr>
                <w:rFonts w:ascii="Calibri" w:eastAsia="Times New Roman" w:hAnsi="Calibri" w:cs="Times New Roman"/>
              </w:rPr>
            </w:pPr>
            <w:r>
              <w:rPr>
                <w:rFonts w:ascii="Calibri" w:eastAsia="Times New Roman" w:hAnsi="Calibri" w:cs="Times New Roman"/>
              </w:rPr>
              <w:t>01-07-2015</w:t>
            </w: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p>
        </w:tc>
      </w:tr>
      <w:tr w:rsidR="00843531" w:rsidRPr="007935C1" w:rsidTr="0026206C">
        <w:tc>
          <w:tcPr>
            <w:tcW w:w="400" w:type="dxa"/>
            <w:tcBorders>
              <w:top w:val="single" w:sz="8" w:space="0" w:color="auto"/>
              <w:left w:val="single" w:sz="8" w:space="0" w:color="auto"/>
              <w:bottom w:val="single" w:sz="8" w:space="0" w:color="auto"/>
              <w:right w:val="single" w:sz="8" w:space="0" w:color="auto"/>
            </w:tcBorders>
          </w:tcPr>
          <w:p w:rsidR="00843531" w:rsidRDefault="003B3089" w:rsidP="00C7577D">
            <w:pPr>
              <w:spacing w:after="0" w:line="240" w:lineRule="auto"/>
              <w:rPr>
                <w:rFonts w:ascii="Calibri" w:eastAsia="Times New Roman" w:hAnsi="Calibri" w:cs="Times New Roman"/>
              </w:rPr>
            </w:pPr>
            <w:r>
              <w:rPr>
                <w:rFonts w:ascii="Calibri" w:eastAsia="Times New Roman" w:hAnsi="Calibri" w:cs="Times New Roman"/>
              </w:rPr>
              <w:t>19</w:t>
            </w:r>
          </w:p>
        </w:tc>
        <w:tc>
          <w:tcPr>
            <w:tcW w:w="1222" w:type="dxa"/>
            <w:tcBorders>
              <w:top w:val="single" w:sz="8" w:space="0" w:color="auto"/>
              <w:left w:val="single" w:sz="8" w:space="0" w:color="auto"/>
              <w:bottom w:val="single" w:sz="8" w:space="0" w:color="auto"/>
              <w:right w:val="single" w:sz="8" w:space="0" w:color="auto"/>
            </w:tcBorders>
          </w:tcPr>
          <w:p w:rsidR="00843531" w:rsidRDefault="003B3089" w:rsidP="00C7577D">
            <w:pPr>
              <w:spacing w:after="0" w:line="240" w:lineRule="auto"/>
              <w:rPr>
                <w:rFonts w:ascii="Calibri" w:eastAsia="Times New Roman" w:hAnsi="Calibri" w:cs="Times New Roman"/>
              </w:rPr>
            </w:pPr>
            <w:r>
              <w:rPr>
                <w:rFonts w:ascii="Calibri" w:eastAsia="Times New Roman" w:hAnsi="Calibri" w:cs="Times New Roman"/>
              </w:rPr>
              <w:t>02-02-15</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Default="003B3089" w:rsidP="00C7577D">
            <w:pPr>
              <w:spacing w:after="0" w:line="240" w:lineRule="auto"/>
              <w:rPr>
                <w:rFonts w:ascii="Calibri" w:eastAsia="Times New Roman" w:hAnsi="Calibri" w:cs="Times New Roman"/>
              </w:rPr>
            </w:pPr>
            <w:r>
              <w:rPr>
                <w:rFonts w:ascii="Calibri" w:eastAsia="Times New Roman" w:hAnsi="Calibri" w:cs="Times New Roman"/>
              </w:rPr>
              <w:t>Beschrijving casus voor EMM</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Default="003B3089" w:rsidP="00C7577D">
            <w:pPr>
              <w:spacing w:after="0" w:line="240" w:lineRule="auto"/>
              <w:rPr>
                <w:rFonts w:ascii="Calibri" w:eastAsia="Times New Roman" w:hAnsi="Calibri" w:cs="Times New Roman"/>
              </w:rPr>
            </w:pPr>
            <w:r>
              <w:rPr>
                <w:rFonts w:ascii="Calibri" w:eastAsia="Times New Roman" w:hAnsi="Calibri" w:cs="Times New Roman"/>
              </w:rPr>
              <w:t>Thematrekkers</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Default="003B3089" w:rsidP="00C7577D">
            <w:pPr>
              <w:spacing w:after="0" w:line="240" w:lineRule="auto"/>
              <w:rPr>
                <w:rFonts w:ascii="Calibri" w:eastAsia="Times New Roman" w:hAnsi="Calibri" w:cs="Times New Roman"/>
              </w:rPr>
            </w:pPr>
            <w:r>
              <w:rPr>
                <w:rFonts w:ascii="Calibri" w:eastAsia="Times New Roman" w:hAnsi="Calibri" w:cs="Times New Roman"/>
              </w:rPr>
              <w:t>03-03-2015</w:t>
            </w: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26206C" w:rsidP="00C7577D">
            <w:pPr>
              <w:spacing w:after="0" w:line="240" w:lineRule="auto"/>
              <w:rPr>
                <w:rFonts w:ascii="Calibri" w:eastAsia="Times New Roman" w:hAnsi="Calibri" w:cs="Times New Roman"/>
              </w:rPr>
            </w:pPr>
            <w:r>
              <w:rPr>
                <w:rFonts w:ascii="Calibri" w:eastAsia="Times New Roman" w:hAnsi="Calibri" w:cs="Times New Roman"/>
              </w:rPr>
              <w:t>03-03-2015</w:t>
            </w:r>
          </w:p>
        </w:tc>
      </w:tr>
      <w:tr w:rsidR="003B3089" w:rsidRPr="007935C1" w:rsidTr="0026206C">
        <w:tc>
          <w:tcPr>
            <w:tcW w:w="400" w:type="dxa"/>
            <w:tcBorders>
              <w:top w:val="single" w:sz="8" w:space="0" w:color="auto"/>
              <w:left w:val="single" w:sz="8" w:space="0" w:color="auto"/>
              <w:bottom w:val="single" w:sz="8" w:space="0" w:color="auto"/>
              <w:right w:val="single" w:sz="8" w:space="0" w:color="auto"/>
            </w:tcBorders>
          </w:tcPr>
          <w:p w:rsidR="003B3089" w:rsidRDefault="001378CD" w:rsidP="004662D7">
            <w:pPr>
              <w:spacing w:after="0" w:line="240" w:lineRule="auto"/>
              <w:rPr>
                <w:rFonts w:ascii="Calibri" w:eastAsia="Times New Roman" w:hAnsi="Calibri" w:cs="Times New Roman"/>
              </w:rPr>
            </w:pPr>
            <w:r>
              <w:rPr>
                <w:rFonts w:ascii="Calibri" w:eastAsia="Times New Roman" w:hAnsi="Calibri" w:cs="Times New Roman"/>
              </w:rPr>
              <w:t>20</w:t>
            </w:r>
          </w:p>
        </w:tc>
        <w:tc>
          <w:tcPr>
            <w:tcW w:w="1222" w:type="dxa"/>
            <w:tcBorders>
              <w:top w:val="single" w:sz="8" w:space="0" w:color="auto"/>
              <w:left w:val="single" w:sz="8" w:space="0" w:color="auto"/>
              <w:bottom w:val="single" w:sz="8" w:space="0" w:color="auto"/>
              <w:right w:val="single" w:sz="8" w:space="0" w:color="auto"/>
            </w:tcBorders>
          </w:tcPr>
          <w:p w:rsidR="003B3089" w:rsidRDefault="001378CD" w:rsidP="004662D7">
            <w:pPr>
              <w:spacing w:after="0" w:line="240" w:lineRule="auto"/>
              <w:rPr>
                <w:rFonts w:ascii="Calibri" w:eastAsia="Times New Roman" w:hAnsi="Calibri" w:cs="Times New Roman"/>
              </w:rPr>
            </w:pPr>
            <w:r>
              <w:rPr>
                <w:rFonts w:ascii="Calibri" w:eastAsia="Times New Roman" w:hAnsi="Calibri" w:cs="Times New Roman"/>
              </w:rPr>
              <w:t>02-02-15</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B3089" w:rsidRDefault="001378CD" w:rsidP="004662D7">
            <w:pPr>
              <w:spacing w:after="0" w:line="240" w:lineRule="auto"/>
              <w:rPr>
                <w:rFonts w:ascii="Calibri" w:eastAsia="Times New Roman" w:hAnsi="Calibri" w:cs="Times New Roman"/>
              </w:rPr>
            </w:pPr>
            <w:r>
              <w:rPr>
                <w:rFonts w:ascii="Calibri" w:eastAsia="Times New Roman" w:hAnsi="Calibri" w:cs="Times New Roman"/>
              </w:rPr>
              <w:t>Vooraankondiging werkconferentie versturen</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B3089" w:rsidRDefault="001378CD" w:rsidP="004662D7">
            <w:pPr>
              <w:spacing w:after="0" w:line="240" w:lineRule="auto"/>
              <w:rPr>
                <w:rFonts w:ascii="Calibri" w:eastAsia="Times New Roman" w:hAnsi="Calibri" w:cs="Times New Roman"/>
              </w:rPr>
            </w:pPr>
            <w:r>
              <w:rPr>
                <w:rFonts w:ascii="Calibri" w:eastAsia="Times New Roman" w:hAnsi="Calibri" w:cs="Times New Roman"/>
              </w:rPr>
              <w:t>Marjan</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B3089" w:rsidRDefault="001378CD" w:rsidP="004662D7">
            <w:pPr>
              <w:spacing w:after="0" w:line="240" w:lineRule="auto"/>
              <w:rPr>
                <w:rFonts w:ascii="Calibri" w:eastAsia="Times New Roman" w:hAnsi="Calibri" w:cs="Times New Roman"/>
              </w:rPr>
            </w:pPr>
            <w:r>
              <w:rPr>
                <w:rFonts w:ascii="Calibri" w:eastAsia="Times New Roman" w:hAnsi="Calibri" w:cs="Times New Roman"/>
              </w:rPr>
              <w:t>13-02-2015</w:t>
            </w: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B3089" w:rsidRPr="007935C1" w:rsidRDefault="0026206C" w:rsidP="004662D7">
            <w:pPr>
              <w:spacing w:after="0" w:line="240" w:lineRule="auto"/>
              <w:rPr>
                <w:rFonts w:ascii="Calibri" w:eastAsia="Times New Roman" w:hAnsi="Calibri" w:cs="Times New Roman"/>
              </w:rPr>
            </w:pPr>
            <w:r>
              <w:rPr>
                <w:rFonts w:ascii="Calibri" w:eastAsia="Times New Roman" w:hAnsi="Calibri" w:cs="Times New Roman"/>
              </w:rPr>
              <w:t>03-03-2015</w:t>
            </w:r>
          </w:p>
        </w:tc>
      </w:tr>
      <w:tr w:rsidR="003B3089" w:rsidRPr="007935C1" w:rsidTr="0026206C">
        <w:tc>
          <w:tcPr>
            <w:tcW w:w="400" w:type="dxa"/>
            <w:tcBorders>
              <w:top w:val="single" w:sz="8" w:space="0" w:color="auto"/>
              <w:left w:val="single" w:sz="8" w:space="0" w:color="auto"/>
              <w:bottom w:val="single" w:sz="8" w:space="0" w:color="auto"/>
              <w:right w:val="single" w:sz="8" w:space="0" w:color="auto"/>
            </w:tcBorders>
          </w:tcPr>
          <w:p w:rsidR="003B3089" w:rsidRDefault="005A4E87" w:rsidP="004662D7">
            <w:pPr>
              <w:spacing w:after="0" w:line="240" w:lineRule="auto"/>
              <w:rPr>
                <w:rFonts w:ascii="Calibri" w:eastAsia="Times New Roman" w:hAnsi="Calibri" w:cs="Times New Roman"/>
              </w:rPr>
            </w:pPr>
            <w:r>
              <w:rPr>
                <w:rFonts w:ascii="Calibri" w:eastAsia="Times New Roman" w:hAnsi="Calibri" w:cs="Times New Roman"/>
              </w:rPr>
              <w:t>21</w:t>
            </w:r>
          </w:p>
        </w:tc>
        <w:tc>
          <w:tcPr>
            <w:tcW w:w="1222" w:type="dxa"/>
            <w:tcBorders>
              <w:top w:val="single" w:sz="8" w:space="0" w:color="auto"/>
              <w:left w:val="single" w:sz="8" w:space="0" w:color="auto"/>
              <w:bottom w:val="single" w:sz="8" w:space="0" w:color="auto"/>
              <w:right w:val="single" w:sz="8" w:space="0" w:color="auto"/>
            </w:tcBorders>
          </w:tcPr>
          <w:p w:rsidR="003B3089" w:rsidRDefault="005A4E87" w:rsidP="004662D7">
            <w:pPr>
              <w:spacing w:after="0" w:line="240" w:lineRule="auto"/>
              <w:rPr>
                <w:rFonts w:ascii="Calibri" w:eastAsia="Times New Roman" w:hAnsi="Calibri" w:cs="Times New Roman"/>
              </w:rPr>
            </w:pPr>
            <w:r>
              <w:rPr>
                <w:rFonts w:ascii="Calibri" w:eastAsia="Times New Roman" w:hAnsi="Calibri" w:cs="Times New Roman"/>
              </w:rPr>
              <w:t>03-03-15</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B3089" w:rsidRDefault="005A4E87" w:rsidP="004662D7">
            <w:pPr>
              <w:spacing w:after="0" w:line="240" w:lineRule="auto"/>
              <w:rPr>
                <w:rFonts w:ascii="Calibri" w:eastAsia="Times New Roman" w:hAnsi="Calibri" w:cs="Times New Roman"/>
              </w:rPr>
            </w:pPr>
            <w:r>
              <w:rPr>
                <w:rFonts w:ascii="Calibri" w:eastAsia="Times New Roman" w:hAnsi="Calibri" w:cs="Times New Roman"/>
              </w:rPr>
              <w:t>Mailadressen checken ivm niet ontvangen vooraankondiging werkconferentie</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B3089" w:rsidRDefault="005A4E87" w:rsidP="004662D7">
            <w:pPr>
              <w:spacing w:after="0" w:line="240" w:lineRule="auto"/>
              <w:rPr>
                <w:rFonts w:ascii="Calibri" w:eastAsia="Times New Roman" w:hAnsi="Calibri" w:cs="Times New Roman"/>
              </w:rPr>
            </w:pPr>
            <w:r>
              <w:rPr>
                <w:rFonts w:ascii="Calibri" w:eastAsia="Times New Roman" w:hAnsi="Calibri" w:cs="Times New Roman"/>
              </w:rPr>
              <w:t>Marjan/Cora</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B3089" w:rsidRDefault="005A4E87" w:rsidP="004662D7">
            <w:pPr>
              <w:spacing w:after="0" w:line="240" w:lineRule="auto"/>
              <w:rPr>
                <w:rFonts w:ascii="Calibri" w:eastAsia="Times New Roman" w:hAnsi="Calibri" w:cs="Times New Roman"/>
              </w:rPr>
            </w:pPr>
            <w:r>
              <w:rPr>
                <w:rFonts w:ascii="Calibri" w:eastAsia="Times New Roman" w:hAnsi="Calibri" w:cs="Times New Roman"/>
              </w:rPr>
              <w:t>20-03-2015</w:t>
            </w: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B3089" w:rsidRPr="007935C1" w:rsidRDefault="003B3089" w:rsidP="004662D7">
            <w:pPr>
              <w:spacing w:after="0" w:line="240" w:lineRule="auto"/>
              <w:rPr>
                <w:rFonts w:ascii="Calibri" w:eastAsia="Times New Roman" w:hAnsi="Calibri" w:cs="Times New Roman"/>
              </w:rPr>
            </w:pPr>
          </w:p>
        </w:tc>
      </w:tr>
      <w:tr w:rsidR="00364ABF" w:rsidRPr="007935C1" w:rsidTr="0026206C">
        <w:tc>
          <w:tcPr>
            <w:tcW w:w="400" w:type="dxa"/>
            <w:tcBorders>
              <w:top w:val="single" w:sz="8" w:space="0" w:color="auto"/>
              <w:left w:val="single" w:sz="8" w:space="0" w:color="auto"/>
              <w:bottom w:val="single" w:sz="8" w:space="0" w:color="auto"/>
              <w:right w:val="single" w:sz="8" w:space="0" w:color="auto"/>
            </w:tcBorders>
          </w:tcPr>
          <w:p w:rsidR="00364ABF" w:rsidRDefault="00364ABF" w:rsidP="004662D7">
            <w:pPr>
              <w:spacing w:after="0" w:line="240" w:lineRule="auto"/>
              <w:rPr>
                <w:rFonts w:ascii="Calibri" w:eastAsia="Times New Roman" w:hAnsi="Calibri" w:cs="Times New Roman"/>
              </w:rPr>
            </w:pPr>
            <w:r>
              <w:rPr>
                <w:rFonts w:ascii="Calibri" w:eastAsia="Times New Roman" w:hAnsi="Calibri" w:cs="Times New Roman"/>
              </w:rPr>
              <w:t>22</w:t>
            </w:r>
          </w:p>
        </w:tc>
        <w:tc>
          <w:tcPr>
            <w:tcW w:w="1222" w:type="dxa"/>
            <w:tcBorders>
              <w:top w:val="single" w:sz="8" w:space="0" w:color="auto"/>
              <w:left w:val="single" w:sz="8" w:space="0" w:color="auto"/>
              <w:bottom w:val="single" w:sz="8" w:space="0" w:color="auto"/>
              <w:right w:val="single" w:sz="8" w:space="0" w:color="auto"/>
            </w:tcBorders>
          </w:tcPr>
          <w:p w:rsidR="00364ABF" w:rsidRDefault="00364ABF" w:rsidP="004662D7">
            <w:pPr>
              <w:spacing w:after="0" w:line="240" w:lineRule="auto"/>
              <w:rPr>
                <w:rFonts w:ascii="Calibri" w:eastAsia="Times New Roman" w:hAnsi="Calibri" w:cs="Times New Roman"/>
              </w:rPr>
            </w:pPr>
            <w:r>
              <w:rPr>
                <w:rFonts w:ascii="Calibri" w:eastAsia="Times New Roman" w:hAnsi="Calibri" w:cs="Times New Roman"/>
              </w:rPr>
              <w:t>03-03-15</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64ABF" w:rsidRDefault="00364ABF" w:rsidP="004662D7">
            <w:pPr>
              <w:spacing w:after="0" w:line="240" w:lineRule="auto"/>
              <w:rPr>
                <w:rFonts w:ascii="Calibri" w:eastAsia="Times New Roman" w:hAnsi="Calibri" w:cs="Times New Roman"/>
              </w:rPr>
            </w:pPr>
            <w:r>
              <w:rPr>
                <w:rFonts w:ascii="Calibri" w:eastAsia="Times New Roman" w:hAnsi="Calibri" w:cs="Times New Roman"/>
              </w:rPr>
              <w:t>Opzet conferentie op Edmodo zetten</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64ABF" w:rsidRDefault="00364ABF" w:rsidP="004662D7">
            <w:pPr>
              <w:spacing w:after="0" w:line="240" w:lineRule="auto"/>
              <w:rPr>
                <w:rFonts w:ascii="Calibri" w:eastAsia="Times New Roman" w:hAnsi="Calibri" w:cs="Times New Roman"/>
              </w:rPr>
            </w:pPr>
            <w:r>
              <w:rPr>
                <w:rFonts w:ascii="Calibri" w:eastAsia="Times New Roman" w:hAnsi="Calibri" w:cs="Times New Roman"/>
              </w:rPr>
              <w:t>Sonja</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64ABF" w:rsidRDefault="00364ABF" w:rsidP="004662D7">
            <w:pPr>
              <w:spacing w:after="0" w:line="240" w:lineRule="auto"/>
              <w:rPr>
                <w:rFonts w:ascii="Calibri" w:eastAsia="Times New Roman" w:hAnsi="Calibri" w:cs="Times New Roman"/>
              </w:rPr>
            </w:pPr>
            <w:r>
              <w:rPr>
                <w:rFonts w:ascii="Calibri" w:eastAsia="Times New Roman" w:hAnsi="Calibri" w:cs="Times New Roman"/>
              </w:rPr>
              <w:t>10-03-2015</w:t>
            </w: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64ABF" w:rsidRPr="007935C1" w:rsidRDefault="00364ABF" w:rsidP="004662D7">
            <w:pPr>
              <w:spacing w:after="0" w:line="240" w:lineRule="auto"/>
              <w:rPr>
                <w:rFonts w:ascii="Calibri" w:eastAsia="Times New Roman" w:hAnsi="Calibri" w:cs="Times New Roman"/>
              </w:rPr>
            </w:pPr>
          </w:p>
        </w:tc>
      </w:tr>
    </w:tbl>
    <w:p w:rsidR="003B3089" w:rsidRPr="0025713F" w:rsidRDefault="003B3089" w:rsidP="003B3089">
      <w:pPr>
        <w:pStyle w:val="Geenafstand"/>
        <w:rPr>
          <w:sz w:val="24"/>
          <w:szCs w:val="24"/>
        </w:rPr>
      </w:pPr>
    </w:p>
    <w:p w:rsidR="003B3089" w:rsidRPr="0025713F" w:rsidRDefault="003B3089" w:rsidP="003B3089">
      <w:pPr>
        <w:pStyle w:val="Geenafstand"/>
        <w:rPr>
          <w:sz w:val="24"/>
          <w:szCs w:val="24"/>
        </w:rPr>
      </w:pPr>
    </w:p>
    <w:p w:rsidR="00843531" w:rsidRPr="0025713F" w:rsidRDefault="00843531" w:rsidP="00843531">
      <w:pPr>
        <w:pStyle w:val="Geenafstand"/>
        <w:rPr>
          <w:sz w:val="24"/>
          <w:szCs w:val="24"/>
        </w:rPr>
      </w:pPr>
    </w:p>
    <w:p w:rsidR="00843531" w:rsidRDefault="00843531" w:rsidP="00613D77">
      <w:pPr>
        <w:pStyle w:val="Geenafstand"/>
        <w:rPr>
          <w:b/>
        </w:rPr>
      </w:pPr>
    </w:p>
    <w:p w:rsidR="00843531" w:rsidRDefault="00843531" w:rsidP="00613D77">
      <w:pPr>
        <w:pStyle w:val="Geenafstand"/>
        <w:rPr>
          <w:b/>
        </w:rPr>
      </w:pPr>
    </w:p>
    <w:p w:rsidR="00DC7B63" w:rsidRDefault="005131BA" w:rsidP="00613D77">
      <w:pPr>
        <w:pStyle w:val="Geenafstand"/>
        <w:rPr>
          <w:rFonts w:ascii="Calibri" w:eastAsia="Times New Roman" w:hAnsi="Calibri" w:cs="Tahoma"/>
          <w:b/>
          <w:bCs/>
          <w:color w:val="000000"/>
          <w:sz w:val="28"/>
          <w:szCs w:val="28"/>
        </w:rPr>
      </w:pPr>
      <w:r w:rsidRPr="006803BA">
        <w:rPr>
          <w:b/>
        </w:rPr>
        <w:br/>
      </w:r>
    </w:p>
    <w:p w:rsidR="00496A6C" w:rsidRPr="00020A0C" w:rsidRDefault="00613D77" w:rsidP="00613D77">
      <w:pPr>
        <w:pStyle w:val="Geenafstand"/>
        <w:rPr>
          <w:rFonts w:ascii="Calibri" w:eastAsia="Times New Roman" w:hAnsi="Calibri" w:cs="Tahoma"/>
          <w:i/>
          <w:color w:val="000000"/>
        </w:rPr>
      </w:pPr>
      <w:r>
        <w:rPr>
          <w:rFonts w:ascii="Calibri" w:eastAsia="Times New Roman" w:hAnsi="Calibri" w:cs="Tahoma"/>
          <w:b/>
          <w:bCs/>
          <w:color w:val="000000"/>
          <w:sz w:val="28"/>
          <w:szCs w:val="28"/>
        </w:rPr>
        <w:t xml:space="preserve">1. </w:t>
      </w:r>
      <w:r w:rsidR="00496A6C" w:rsidRPr="00020A0C">
        <w:rPr>
          <w:rFonts w:ascii="Calibri" w:eastAsia="Times New Roman" w:hAnsi="Calibri" w:cs="Tahoma"/>
          <w:b/>
          <w:bCs/>
          <w:color w:val="000000"/>
          <w:sz w:val="28"/>
          <w:szCs w:val="28"/>
        </w:rPr>
        <w:t>Welkom</w:t>
      </w:r>
      <w:r w:rsidR="00865303">
        <w:rPr>
          <w:rFonts w:ascii="Calibri" w:eastAsia="Times New Roman" w:hAnsi="Calibri" w:cs="Tahoma"/>
          <w:b/>
          <w:bCs/>
          <w:color w:val="000000"/>
          <w:sz w:val="28"/>
          <w:szCs w:val="28"/>
        </w:rPr>
        <w:t xml:space="preserve"> </w:t>
      </w:r>
    </w:p>
    <w:p w:rsidR="003F3662" w:rsidRDefault="005339CA" w:rsidP="00613D77">
      <w:pPr>
        <w:spacing w:after="24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 xml:space="preserve">Op verzoek van </w:t>
      </w:r>
      <w:r w:rsidR="00257365">
        <w:rPr>
          <w:rFonts w:ascii="Calibri" w:eastAsia="Times New Roman" w:hAnsi="Calibri" w:cs="Tahoma"/>
          <w:bCs/>
          <w:color w:val="000000"/>
          <w:sz w:val="24"/>
          <w:szCs w:val="24"/>
        </w:rPr>
        <w:t>M</w:t>
      </w:r>
      <w:r>
        <w:rPr>
          <w:rFonts w:ascii="Calibri" w:eastAsia="Times New Roman" w:hAnsi="Calibri" w:cs="Tahoma"/>
          <w:bCs/>
          <w:color w:val="000000"/>
          <w:sz w:val="24"/>
          <w:szCs w:val="24"/>
        </w:rPr>
        <w:t xml:space="preserve">arjan houdt </w:t>
      </w:r>
      <w:r w:rsidR="00B541A2">
        <w:rPr>
          <w:rFonts w:ascii="Calibri" w:eastAsia="Times New Roman" w:hAnsi="Calibri" w:cs="Tahoma"/>
          <w:bCs/>
          <w:color w:val="000000"/>
          <w:sz w:val="24"/>
          <w:szCs w:val="24"/>
        </w:rPr>
        <w:t>Ewald de Keijzer</w:t>
      </w:r>
      <w:r>
        <w:rPr>
          <w:rFonts w:ascii="Calibri" w:eastAsia="Times New Roman" w:hAnsi="Calibri" w:cs="Tahoma"/>
          <w:bCs/>
          <w:color w:val="000000"/>
          <w:sz w:val="24"/>
          <w:szCs w:val="24"/>
        </w:rPr>
        <w:t xml:space="preserve"> een kort welkom op zijn bestuurskantoor. </w:t>
      </w:r>
      <w:r>
        <w:rPr>
          <w:rFonts w:ascii="Calibri" w:eastAsia="Times New Roman" w:hAnsi="Calibri" w:cs="Tahoma"/>
          <w:bCs/>
          <w:color w:val="000000"/>
          <w:sz w:val="24"/>
          <w:szCs w:val="24"/>
        </w:rPr>
        <w:br/>
        <w:t>Marjan wil dat bij de scholen die niet zo actief zijn nogmaals onder de aandacht wordt gebracht wat de mogelijkheden van DOS-Plus zijn.</w:t>
      </w:r>
      <w:r>
        <w:rPr>
          <w:rFonts w:ascii="Calibri" w:eastAsia="Times New Roman" w:hAnsi="Calibri" w:cs="Tahoma"/>
          <w:bCs/>
          <w:color w:val="000000"/>
          <w:sz w:val="24"/>
          <w:szCs w:val="24"/>
        </w:rPr>
        <w:br/>
        <w:t xml:space="preserve">Annemiek, Nelly en Marjan hebben een </w:t>
      </w:r>
      <w:r w:rsidR="00491916">
        <w:rPr>
          <w:rFonts w:ascii="Calibri" w:eastAsia="Times New Roman" w:hAnsi="Calibri" w:cs="Tahoma"/>
          <w:bCs/>
          <w:color w:val="000000"/>
          <w:sz w:val="24"/>
          <w:szCs w:val="24"/>
        </w:rPr>
        <w:t xml:space="preserve">inspirerende </w:t>
      </w:r>
      <w:r w:rsidR="00B541A2">
        <w:rPr>
          <w:rFonts w:ascii="Calibri" w:eastAsia="Times New Roman" w:hAnsi="Calibri" w:cs="Tahoma"/>
          <w:bCs/>
          <w:color w:val="000000"/>
          <w:sz w:val="24"/>
          <w:szCs w:val="24"/>
        </w:rPr>
        <w:t xml:space="preserve">bijeenkomst </w:t>
      </w:r>
      <w:r>
        <w:rPr>
          <w:rFonts w:ascii="Calibri" w:eastAsia="Times New Roman" w:hAnsi="Calibri" w:cs="Tahoma"/>
          <w:bCs/>
          <w:color w:val="000000"/>
          <w:sz w:val="24"/>
          <w:szCs w:val="24"/>
        </w:rPr>
        <w:t xml:space="preserve"> gehad over het thema pesten. Zij zijn ook bezig om te kijken hoe studenten vanuit de academie Zorg en Welzijn op dit thema meegenomen kunnen worden bij onderzoekend bezig zijn in de praktijk.</w:t>
      </w:r>
    </w:p>
    <w:p w:rsidR="00DC7B63" w:rsidRDefault="00DC7B63" w:rsidP="00613D77">
      <w:pPr>
        <w:spacing w:after="240" w:line="240" w:lineRule="auto"/>
        <w:rPr>
          <w:rFonts w:ascii="Calibri" w:eastAsia="Times New Roman" w:hAnsi="Calibri" w:cs="Tahoma"/>
          <w:bCs/>
          <w:color w:val="000000"/>
          <w:sz w:val="24"/>
          <w:szCs w:val="24"/>
        </w:rPr>
      </w:pPr>
    </w:p>
    <w:p w:rsidR="00A47AE8" w:rsidRDefault="00496A6C" w:rsidP="00DC7B63">
      <w:pPr>
        <w:spacing w:after="240" w:line="240" w:lineRule="auto"/>
        <w:rPr>
          <w:rFonts w:ascii="Calibri" w:eastAsia="Times New Roman" w:hAnsi="Calibri" w:cs="Tahoma"/>
          <w:bCs/>
          <w:color w:val="000000"/>
          <w:sz w:val="24"/>
          <w:szCs w:val="24"/>
        </w:rPr>
      </w:pPr>
      <w:r w:rsidRPr="00496A6C">
        <w:rPr>
          <w:rFonts w:ascii="Calibri" w:eastAsia="Times New Roman" w:hAnsi="Calibri" w:cs="Tahoma"/>
          <w:b/>
          <w:bCs/>
          <w:color w:val="000000"/>
          <w:sz w:val="28"/>
          <w:szCs w:val="28"/>
        </w:rPr>
        <w:t>2.</w:t>
      </w:r>
      <w:r w:rsidR="002F7AD7">
        <w:rPr>
          <w:rFonts w:ascii="Times New Roman" w:eastAsia="Times New Roman" w:hAnsi="Times New Roman" w:cs="Times New Roman"/>
          <w:b/>
          <w:bCs/>
          <w:color w:val="000000"/>
          <w:sz w:val="14"/>
          <w:szCs w:val="14"/>
        </w:rPr>
        <w:t xml:space="preserve"> </w:t>
      </w:r>
      <w:r w:rsidR="00257365">
        <w:rPr>
          <w:rFonts w:ascii="Calibri" w:eastAsia="Times New Roman" w:hAnsi="Calibri" w:cs="Tahoma"/>
          <w:b/>
          <w:bCs/>
          <w:color w:val="000000"/>
          <w:sz w:val="28"/>
          <w:szCs w:val="28"/>
        </w:rPr>
        <w:t>EMM</w:t>
      </w:r>
      <w:r w:rsidR="00CC577A">
        <w:rPr>
          <w:rFonts w:ascii="Calibri" w:eastAsia="Times New Roman" w:hAnsi="Calibri" w:cs="Tahoma"/>
          <w:bCs/>
          <w:color w:val="000000"/>
          <w:sz w:val="24"/>
          <w:szCs w:val="24"/>
        </w:rPr>
        <w:br/>
      </w:r>
      <w:r w:rsidR="00257365">
        <w:rPr>
          <w:rFonts w:ascii="Calibri" w:eastAsia="Times New Roman" w:hAnsi="Calibri" w:cs="Tahoma"/>
          <w:bCs/>
          <w:color w:val="000000"/>
          <w:sz w:val="24"/>
          <w:szCs w:val="24"/>
        </w:rPr>
        <w:t>Gabriëlle geeft toelic</w:t>
      </w:r>
      <w:r w:rsidR="00DC7B63">
        <w:rPr>
          <w:rFonts w:ascii="Calibri" w:eastAsia="Times New Roman" w:hAnsi="Calibri" w:cs="Tahoma"/>
          <w:bCs/>
          <w:color w:val="000000"/>
          <w:sz w:val="24"/>
          <w:szCs w:val="24"/>
        </w:rPr>
        <w:t>hting op EMM-training in deze bijeenkomst.</w:t>
      </w:r>
      <w:r w:rsidR="00DC7B63">
        <w:rPr>
          <w:rFonts w:ascii="Calibri" w:eastAsia="Times New Roman" w:hAnsi="Calibri" w:cs="Tahoma"/>
          <w:bCs/>
          <w:color w:val="000000"/>
          <w:sz w:val="24"/>
          <w:szCs w:val="24"/>
        </w:rPr>
        <w:br/>
        <w:t xml:space="preserve">Er komt weer naar voren dat het heel belangrijk is dat vertrouwelijke informatie voorzichtig behandeld moet worden. In de dialoog moet het zodanig omgebouwd worden dat degene die het gedeeld heeft niet herkenbaar is. In interviews kunnen emotionele dingen naar boven komen waar voorzichtig mee moet worden omgegaan. </w:t>
      </w:r>
    </w:p>
    <w:p w:rsidR="00DC7B63" w:rsidRDefault="00DC7B63" w:rsidP="00DC7B63">
      <w:pPr>
        <w:spacing w:after="24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Er wordt in groepen van twee thema’s verder gewerkt aan een rijk plaatje van de casussen.</w:t>
      </w:r>
    </w:p>
    <w:p w:rsidR="00DC7B63" w:rsidRDefault="00DC7B63" w:rsidP="00DC7B63">
      <w:pPr>
        <w:spacing w:after="24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Opmerkingen na de groep</w:t>
      </w:r>
      <w:r w:rsidR="005A4E87">
        <w:rPr>
          <w:rFonts w:ascii="Calibri" w:eastAsia="Times New Roman" w:hAnsi="Calibri" w:cs="Tahoma"/>
          <w:bCs/>
          <w:color w:val="000000"/>
          <w:sz w:val="24"/>
          <w:szCs w:val="24"/>
        </w:rPr>
        <w:t>s</w:t>
      </w:r>
      <w:r w:rsidR="008F6439">
        <w:rPr>
          <w:rFonts w:ascii="Calibri" w:eastAsia="Times New Roman" w:hAnsi="Calibri" w:cs="Tahoma"/>
          <w:bCs/>
          <w:color w:val="000000"/>
          <w:sz w:val="24"/>
          <w:szCs w:val="24"/>
        </w:rPr>
        <w:t>sessies:</w:t>
      </w:r>
      <w:r w:rsidR="008F6439">
        <w:rPr>
          <w:rFonts w:ascii="Calibri" w:eastAsia="Times New Roman" w:hAnsi="Calibri" w:cs="Tahoma"/>
          <w:bCs/>
          <w:color w:val="000000"/>
          <w:sz w:val="24"/>
          <w:szCs w:val="24"/>
        </w:rPr>
        <w:br/>
        <w:t xml:space="preserve">Leendert </w:t>
      </w:r>
      <w:r>
        <w:rPr>
          <w:rFonts w:ascii="Calibri" w:eastAsia="Times New Roman" w:hAnsi="Calibri" w:cs="Tahoma"/>
          <w:bCs/>
          <w:color w:val="000000"/>
          <w:sz w:val="24"/>
          <w:szCs w:val="24"/>
        </w:rPr>
        <w:t>Jan vindt deze opzet een mooie vorm. Zo kan je stappen zetten en groeien in het proces.</w:t>
      </w:r>
      <w:r>
        <w:rPr>
          <w:rFonts w:ascii="Calibri" w:eastAsia="Times New Roman" w:hAnsi="Calibri" w:cs="Tahoma"/>
          <w:bCs/>
          <w:color w:val="000000"/>
          <w:sz w:val="24"/>
          <w:szCs w:val="24"/>
        </w:rPr>
        <w:br/>
        <w:t>Wim W.: De vraag is hoe je een goed interview maakt. Er moet ook ruimte zijn voor de geïnterviewde.</w:t>
      </w:r>
      <w:r>
        <w:rPr>
          <w:rFonts w:ascii="Calibri" w:eastAsia="Times New Roman" w:hAnsi="Calibri" w:cs="Tahoma"/>
          <w:bCs/>
          <w:color w:val="000000"/>
          <w:sz w:val="24"/>
          <w:szCs w:val="24"/>
        </w:rPr>
        <w:br/>
        <w:t xml:space="preserve">Marjan: Er moet ook een rem op </w:t>
      </w:r>
      <w:r w:rsidR="00491916">
        <w:rPr>
          <w:rFonts w:ascii="Calibri" w:eastAsia="Times New Roman" w:hAnsi="Calibri" w:cs="Tahoma"/>
          <w:bCs/>
          <w:color w:val="000000"/>
          <w:sz w:val="24"/>
          <w:szCs w:val="24"/>
        </w:rPr>
        <w:t>het rijk plaatje anders komen e</w:t>
      </w:r>
      <w:r>
        <w:rPr>
          <w:rFonts w:ascii="Calibri" w:eastAsia="Times New Roman" w:hAnsi="Calibri" w:cs="Tahoma"/>
          <w:bCs/>
          <w:color w:val="000000"/>
          <w:sz w:val="24"/>
          <w:szCs w:val="24"/>
        </w:rPr>
        <w:t>r te veel verbanden en weet je niet meer waar je moet beginnen. Wel de gelijkwaardige en de hiërarchische verbanden vastleggen. En hoe kan de talentontwikkeling van de betrokkene uitgebouwd worden.</w:t>
      </w:r>
      <w:r>
        <w:rPr>
          <w:rFonts w:ascii="Calibri" w:eastAsia="Times New Roman" w:hAnsi="Calibri" w:cs="Tahoma"/>
          <w:bCs/>
          <w:color w:val="000000"/>
          <w:sz w:val="24"/>
          <w:szCs w:val="24"/>
        </w:rPr>
        <w:br/>
        <w:t>Jolanda: Een rijk plaatje kan soms zo rijk zijn dat je niet meer weet waar je moet beginnen. Daarom kan een buitenstaander soms beter beoordelen waar het probleem precies ligt.</w:t>
      </w:r>
      <w:r w:rsidR="00DC1455">
        <w:rPr>
          <w:rFonts w:ascii="Calibri" w:eastAsia="Times New Roman" w:hAnsi="Calibri" w:cs="Tahoma"/>
          <w:bCs/>
          <w:color w:val="000000"/>
          <w:sz w:val="24"/>
          <w:szCs w:val="24"/>
        </w:rPr>
        <w:t xml:space="preserve"> Sommige stakeholders zijn belangrijker dan anderen en daar moet je mee beginnen.</w:t>
      </w:r>
      <w:r w:rsidR="00DC1455">
        <w:rPr>
          <w:rFonts w:ascii="Calibri" w:eastAsia="Times New Roman" w:hAnsi="Calibri" w:cs="Tahoma"/>
          <w:bCs/>
          <w:color w:val="000000"/>
          <w:sz w:val="24"/>
          <w:szCs w:val="24"/>
        </w:rPr>
        <w:br/>
        <w:t>Jos: je moet wel focu</w:t>
      </w:r>
      <w:r w:rsidR="00092CCA">
        <w:rPr>
          <w:rFonts w:ascii="Calibri" w:eastAsia="Times New Roman" w:hAnsi="Calibri" w:cs="Tahoma"/>
          <w:bCs/>
          <w:color w:val="000000"/>
          <w:sz w:val="24"/>
          <w:szCs w:val="24"/>
        </w:rPr>
        <w:t>s in de casus leggen en n</w:t>
      </w:r>
      <w:r w:rsidR="00DC1455">
        <w:rPr>
          <w:rFonts w:ascii="Calibri" w:eastAsia="Times New Roman" w:hAnsi="Calibri" w:cs="Tahoma"/>
          <w:bCs/>
          <w:color w:val="000000"/>
          <w:sz w:val="24"/>
          <w:szCs w:val="24"/>
        </w:rPr>
        <w:t>iet zomaar iedereen gaan bevragen. De invloed van de verschillende stakeholders is divers.</w:t>
      </w:r>
      <w:r w:rsidR="00DC1455">
        <w:rPr>
          <w:rFonts w:ascii="Calibri" w:eastAsia="Times New Roman" w:hAnsi="Calibri" w:cs="Tahoma"/>
          <w:bCs/>
          <w:color w:val="000000"/>
          <w:sz w:val="24"/>
          <w:szCs w:val="24"/>
        </w:rPr>
        <w:br/>
        <w:t>Wim R.: Je wil ook weten of hetgeen jij denkt dat er speelt ook inderdaad zo is</w:t>
      </w:r>
      <w:r w:rsidR="00DC1455">
        <w:rPr>
          <w:rFonts w:ascii="Calibri" w:eastAsia="Times New Roman" w:hAnsi="Calibri" w:cs="Tahoma"/>
          <w:bCs/>
          <w:color w:val="000000"/>
          <w:sz w:val="24"/>
          <w:szCs w:val="24"/>
        </w:rPr>
        <w:br/>
        <w:t>Hans: Ieder interview is goed, ook met bijv. een betrokken kind</w:t>
      </w:r>
    </w:p>
    <w:p w:rsidR="00DC1455" w:rsidRDefault="00DC1455" w:rsidP="00DC7B63">
      <w:pPr>
        <w:spacing w:after="24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De groepen kunnen in hun eigen tempo doorgaan met de interviews volgens hun eigen planning. Niet alle groepen zijn al zover dat ze voor de volgende bijeenkomst een casus volledig hebben uitgewerkt.</w:t>
      </w:r>
    </w:p>
    <w:p w:rsidR="00A47AE8" w:rsidRDefault="00A47AE8" w:rsidP="00257365">
      <w:pPr>
        <w:spacing w:after="24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 xml:space="preserve">De </w:t>
      </w:r>
      <w:r w:rsidR="00552974">
        <w:rPr>
          <w:rFonts w:ascii="Calibri" w:eastAsia="Times New Roman" w:hAnsi="Calibri" w:cs="Tahoma"/>
          <w:bCs/>
          <w:color w:val="000000"/>
          <w:sz w:val="24"/>
          <w:szCs w:val="24"/>
        </w:rPr>
        <w:t>PowerPoint</w:t>
      </w:r>
      <w:r>
        <w:rPr>
          <w:rFonts w:ascii="Calibri" w:eastAsia="Times New Roman" w:hAnsi="Calibri" w:cs="Tahoma"/>
          <w:bCs/>
          <w:color w:val="000000"/>
          <w:sz w:val="24"/>
          <w:szCs w:val="24"/>
        </w:rPr>
        <w:t xml:space="preserve"> presentatie van deze bijeenkomst is als bijlage bijgevoegd bij dit verslag. </w:t>
      </w:r>
    </w:p>
    <w:p w:rsidR="003F3662" w:rsidRPr="00EA6972" w:rsidRDefault="003F3662" w:rsidP="00EA6972">
      <w:pPr>
        <w:spacing w:after="240" w:line="240" w:lineRule="auto"/>
        <w:rPr>
          <w:rFonts w:ascii="Calibri" w:eastAsia="Times New Roman" w:hAnsi="Calibri" w:cs="Tahoma"/>
          <w:bCs/>
          <w:color w:val="000000"/>
          <w:sz w:val="24"/>
          <w:szCs w:val="24"/>
        </w:rPr>
      </w:pPr>
    </w:p>
    <w:p w:rsidR="00C02D22" w:rsidRDefault="00921EEE" w:rsidP="00485E78">
      <w:pPr>
        <w:spacing w:after="240" w:line="240" w:lineRule="auto"/>
        <w:rPr>
          <w:rFonts w:ascii="Calibri" w:eastAsia="Times New Roman" w:hAnsi="Calibri" w:cs="Tahoma"/>
          <w:sz w:val="24"/>
          <w:szCs w:val="24"/>
        </w:rPr>
      </w:pPr>
      <w:r>
        <w:rPr>
          <w:rFonts w:ascii="Calibri" w:eastAsia="Times New Roman" w:hAnsi="Calibri" w:cs="Tahoma"/>
          <w:b/>
          <w:bCs/>
          <w:color w:val="000000"/>
          <w:sz w:val="28"/>
          <w:szCs w:val="28"/>
        </w:rPr>
        <w:lastRenderedPageBreak/>
        <w:t>3. Pauze</w:t>
      </w:r>
      <w:r w:rsidR="005A4E87">
        <w:rPr>
          <w:rFonts w:ascii="Calibri" w:eastAsia="Times New Roman" w:hAnsi="Calibri" w:cs="Tahoma"/>
          <w:b/>
          <w:bCs/>
          <w:color w:val="000000"/>
          <w:sz w:val="28"/>
          <w:szCs w:val="28"/>
        </w:rPr>
        <w:t xml:space="preserve"> </w:t>
      </w:r>
      <w:r>
        <w:rPr>
          <w:rFonts w:ascii="Calibri" w:eastAsia="Times New Roman" w:hAnsi="Calibri" w:cs="Tahoma"/>
          <w:b/>
          <w:bCs/>
          <w:color w:val="000000"/>
          <w:sz w:val="28"/>
          <w:szCs w:val="28"/>
        </w:rPr>
        <w:br/>
      </w:r>
      <w:r w:rsidR="00EA6972">
        <w:rPr>
          <w:rFonts w:ascii="Calibri" w:eastAsia="Times New Roman" w:hAnsi="Calibri" w:cs="Tahoma"/>
          <w:b/>
          <w:bCs/>
          <w:color w:val="000000"/>
          <w:sz w:val="28"/>
          <w:szCs w:val="28"/>
        </w:rPr>
        <w:br/>
      </w:r>
      <w:r>
        <w:rPr>
          <w:rFonts w:ascii="Calibri" w:eastAsia="Times New Roman" w:hAnsi="Calibri" w:cs="Tahoma"/>
          <w:b/>
          <w:bCs/>
          <w:color w:val="000000"/>
          <w:sz w:val="28"/>
          <w:szCs w:val="28"/>
        </w:rPr>
        <w:br/>
        <w:t>4</w:t>
      </w:r>
      <w:r w:rsidR="00496A6C" w:rsidRPr="00496A6C">
        <w:rPr>
          <w:rFonts w:ascii="Calibri" w:eastAsia="Times New Roman" w:hAnsi="Calibri" w:cs="Tahoma"/>
          <w:b/>
          <w:bCs/>
          <w:color w:val="000000"/>
          <w:sz w:val="28"/>
          <w:szCs w:val="28"/>
        </w:rPr>
        <w:t>.</w:t>
      </w:r>
      <w:r>
        <w:rPr>
          <w:rFonts w:ascii="Times New Roman" w:eastAsia="Times New Roman" w:hAnsi="Times New Roman" w:cs="Times New Roman"/>
          <w:b/>
          <w:bCs/>
          <w:color w:val="000000"/>
          <w:sz w:val="14"/>
          <w:szCs w:val="14"/>
        </w:rPr>
        <w:t xml:space="preserve"> </w:t>
      </w:r>
      <w:r w:rsidR="004772FA">
        <w:rPr>
          <w:rFonts w:ascii="Calibri" w:eastAsia="Times New Roman" w:hAnsi="Calibri" w:cs="Tahoma"/>
          <w:b/>
          <w:bCs/>
          <w:color w:val="000000"/>
          <w:sz w:val="28"/>
          <w:szCs w:val="28"/>
        </w:rPr>
        <w:t>Verslag 2 februari 2015</w:t>
      </w:r>
      <w:r w:rsidR="00EC2731">
        <w:rPr>
          <w:rFonts w:ascii="Calibri" w:eastAsia="Times New Roman" w:hAnsi="Calibri" w:cs="Tahoma"/>
          <w:b/>
          <w:bCs/>
          <w:color w:val="000000"/>
          <w:sz w:val="28"/>
          <w:szCs w:val="28"/>
        </w:rPr>
        <w:br/>
      </w:r>
      <w:r w:rsidR="004772FA">
        <w:rPr>
          <w:rFonts w:ascii="Calibri" w:eastAsia="Times New Roman" w:hAnsi="Calibri" w:cs="Tahoma"/>
          <w:sz w:val="24"/>
          <w:szCs w:val="24"/>
        </w:rPr>
        <w:t>Punt 1 actielijst: Per 1-4 een tussentijdse opgave doen van de gebruikte uren door besturen en Pabodocenten</w:t>
      </w:r>
      <w:r w:rsidR="003A1706">
        <w:rPr>
          <w:rFonts w:ascii="Calibri" w:eastAsia="Times New Roman" w:hAnsi="Calibri" w:cs="Tahoma"/>
          <w:sz w:val="24"/>
          <w:szCs w:val="24"/>
        </w:rPr>
        <w:t>.</w:t>
      </w:r>
    </w:p>
    <w:p w:rsidR="003A1706" w:rsidRDefault="003A1706" w:rsidP="00485E78">
      <w:pPr>
        <w:spacing w:after="240" w:line="240" w:lineRule="auto"/>
        <w:rPr>
          <w:rFonts w:ascii="Calibri" w:eastAsia="Times New Roman" w:hAnsi="Calibri" w:cs="Tahoma"/>
          <w:sz w:val="24"/>
          <w:szCs w:val="24"/>
        </w:rPr>
      </w:pPr>
      <w:r>
        <w:rPr>
          <w:rFonts w:ascii="Calibri" w:eastAsia="Times New Roman" w:hAnsi="Calibri" w:cs="Tahoma"/>
          <w:sz w:val="24"/>
          <w:szCs w:val="24"/>
        </w:rPr>
        <w:t>Er blijken een heleboel mensen de vooraankondiging van de werkconferentie niet te hebben ontvangen. Er wordt uitgezocht hoe dat kan en de mailadressen worden gecontroleerd.</w:t>
      </w:r>
    </w:p>
    <w:p w:rsidR="003A1706" w:rsidRDefault="003A1706" w:rsidP="00485E78">
      <w:pPr>
        <w:spacing w:after="240" w:line="240" w:lineRule="auto"/>
        <w:rPr>
          <w:rFonts w:ascii="Calibri" w:eastAsia="Times New Roman" w:hAnsi="Calibri" w:cs="Tahoma"/>
          <w:sz w:val="24"/>
          <w:szCs w:val="24"/>
        </w:rPr>
      </w:pPr>
      <w:r>
        <w:rPr>
          <w:rFonts w:ascii="Calibri" w:eastAsia="Times New Roman" w:hAnsi="Calibri" w:cs="Tahoma"/>
          <w:sz w:val="24"/>
          <w:szCs w:val="24"/>
        </w:rPr>
        <w:t>Verder zi</w:t>
      </w:r>
      <w:r w:rsidR="00092CCA">
        <w:rPr>
          <w:rFonts w:ascii="Calibri" w:eastAsia="Times New Roman" w:hAnsi="Calibri" w:cs="Tahoma"/>
          <w:sz w:val="24"/>
          <w:szCs w:val="24"/>
        </w:rPr>
        <w:t>jn er geen opmerkingen en wordt</w:t>
      </w:r>
      <w:r>
        <w:rPr>
          <w:rFonts w:ascii="Calibri" w:eastAsia="Times New Roman" w:hAnsi="Calibri" w:cs="Tahoma"/>
          <w:sz w:val="24"/>
          <w:szCs w:val="24"/>
        </w:rPr>
        <w:t xml:space="preserve"> het verslag vastgesteld.</w:t>
      </w:r>
    </w:p>
    <w:p w:rsidR="007C208C" w:rsidRPr="000A2BD8" w:rsidRDefault="007C208C" w:rsidP="00485E78">
      <w:pPr>
        <w:spacing w:after="240" w:line="240" w:lineRule="auto"/>
        <w:rPr>
          <w:rFonts w:ascii="Calibri" w:eastAsia="Times New Roman" w:hAnsi="Calibri" w:cs="Tahoma"/>
          <w:sz w:val="24"/>
          <w:szCs w:val="24"/>
        </w:rPr>
      </w:pPr>
    </w:p>
    <w:p w:rsidR="00E33C5F" w:rsidRDefault="003217BC" w:rsidP="00E33C5F">
      <w:pPr>
        <w:spacing w:after="240" w:line="240" w:lineRule="auto"/>
        <w:rPr>
          <w:rFonts w:ascii="Calibri" w:eastAsia="Times New Roman" w:hAnsi="Calibri" w:cs="Tahoma"/>
          <w:bCs/>
          <w:color w:val="000000"/>
          <w:sz w:val="24"/>
          <w:szCs w:val="24"/>
        </w:rPr>
      </w:pPr>
      <w:r>
        <w:rPr>
          <w:rFonts w:ascii="Calibri" w:eastAsia="Times New Roman" w:hAnsi="Calibri" w:cs="Tahoma"/>
          <w:b/>
          <w:bCs/>
          <w:color w:val="000000"/>
          <w:sz w:val="28"/>
          <w:szCs w:val="28"/>
        </w:rPr>
        <w:t>5</w:t>
      </w:r>
      <w:r w:rsidR="00496A6C" w:rsidRPr="00496A6C">
        <w:rPr>
          <w:rFonts w:ascii="Calibri" w:eastAsia="Times New Roman" w:hAnsi="Calibri" w:cs="Tahoma"/>
          <w:b/>
          <w:bCs/>
          <w:color w:val="000000"/>
          <w:sz w:val="28"/>
          <w:szCs w:val="28"/>
        </w:rPr>
        <w:t>.</w:t>
      </w:r>
      <w:r w:rsidR="00496A6C" w:rsidRPr="00496A6C">
        <w:rPr>
          <w:rFonts w:ascii="Times New Roman" w:eastAsia="Times New Roman" w:hAnsi="Times New Roman" w:cs="Times New Roman"/>
          <w:b/>
          <w:bCs/>
          <w:color w:val="000000"/>
          <w:sz w:val="14"/>
          <w:szCs w:val="14"/>
        </w:rPr>
        <w:t xml:space="preserve"> </w:t>
      </w:r>
      <w:r w:rsidR="007C208C">
        <w:rPr>
          <w:rFonts w:ascii="Calibri" w:eastAsia="Times New Roman" w:hAnsi="Calibri" w:cs="Tahoma"/>
          <w:b/>
          <w:bCs/>
          <w:color w:val="000000"/>
          <w:sz w:val="28"/>
          <w:szCs w:val="28"/>
        </w:rPr>
        <w:t>Realisatie en voortgang werkplannen</w:t>
      </w:r>
      <w:r w:rsidR="007C208C">
        <w:rPr>
          <w:rFonts w:ascii="Calibri" w:eastAsia="Times New Roman" w:hAnsi="Calibri" w:cs="Tahoma"/>
          <w:b/>
          <w:bCs/>
          <w:color w:val="000000"/>
          <w:sz w:val="28"/>
          <w:szCs w:val="28"/>
        </w:rPr>
        <w:br/>
      </w:r>
      <w:r w:rsidR="008F6439">
        <w:rPr>
          <w:rFonts w:ascii="Calibri" w:eastAsia="Times New Roman" w:hAnsi="Calibri" w:cs="Tahoma"/>
          <w:bCs/>
          <w:color w:val="000000"/>
          <w:sz w:val="24"/>
          <w:szCs w:val="24"/>
          <w:u w:val="single"/>
        </w:rPr>
        <w:t>Ellemijn: Ouderbetrokkenheid</w:t>
      </w:r>
      <w:r w:rsidR="007C208C">
        <w:rPr>
          <w:rFonts w:ascii="Calibri" w:eastAsia="Times New Roman" w:hAnsi="Calibri" w:cs="Tahoma"/>
          <w:b/>
          <w:bCs/>
          <w:color w:val="000000"/>
          <w:sz w:val="28"/>
          <w:szCs w:val="28"/>
        </w:rPr>
        <w:br/>
      </w:r>
      <w:r w:rsidR="008F6439">
        <w:rPr>
          <w:rFonts w:ascii="Calibri" w:eastAsia="Times New Roman" w:hAnsi="Calibri" w:cs="Tahoma"/>
          <w:bCs/>
          <w:color w:val="000000"/>
          <w:sz w:val="24"/>
          <w:szCs w:val="24"/>
        </w:rPr>
        <w:t>De themawerkgroep heeft ingezet op de techniek van draaien van PLG’s met strakke leiding. Er draaien nu 3 PLG groepen over dit thema. Per PLG zijn er 3 bijeenkomsten geweest. In januari is er een plenaire bijeenkomst gehouden waarin studenten</w:t>
      </w:r>
      <w:r w:rsidR="00B541A2">
        <w:rPr>
          <w:rFonts w:ascii="Calibri" w:eastAsia="Times New Roman" w:hAnsi="Calibri" w:cs="Tahoma"/>
          <w:bCs/>
          <w:color w:val="000000"/>
          <w:sz w:val="24"/>
          <w:szCs w:val="24"/>
        </w:rPr>
        <w:t xml:space="preserve"> onderzoeken hebben</w:t>
      </w:r>
      <w:r w:rsidR="008F6439">
        <w:rPr>
          <w:rFonts w:ascii="Calibri" w:eastAsia="Times New Roman" w:hAnsi="Calibri" w:cs="Tahoma"/>
          <w:bCs/>
          <w:color w:val="000000"/>
          <w:sz w:val="24"/>
          <w:szCs w:val="24"/>
        </w:rPr>
        <w:t xml:space="preserve"> gepresenteerd. Er ontstaan dwarsverbanden tussen de groepen en de studenten zijn heel enthousiast.</w:t>
      </w:r>
      <w:r w:rsidR="008F6439">
        <w:rPr>
          <w:rFonts w:ascii="Calibri" w:eastAsia="Times New Roman" w:hAnsi="Calibri" w:cs="Tahoma"/>
          <w:bCs/>
          <w:color w:val="000000"/>
          <w:sz w:val="24"/>
          <w:szCs w:val="24"/>
        </w:rPr>
        <w:br/>
      </w:r>
      <w:r w:rsidR="00697F4B">
        <w:rPr>
          <w:rFonts w:ascii="Calibri" w:eastAsia="Times New Roman" w:hAnsi="Calibri" w:cs="Tahoma"/>
          <w:bCs/>
          <w:color w:val="000000"/>
          <w:sz w:val="24"/>
          <w:szCs w:val="24"/>
        </w:rPr>
        <w:t>In mei moet</w:t>
      </w:r>
      <w:r w:rsidR="008F6439">
        <w:rPr>
          <w:rFonts w:ascii="Calibri" w:eastAsia="Times New Roman" w:hAnsi="Calibri" w:cs="Tahoma"/>
          <w:bCs/>
          <w:color w:val="000000"/>
          <w:sz w:val="24"/>
          <w:szCs w:val="24"/>
        </w:rPr>
        <w:t xml:space="preserve"> het werkplan </w:t>
      </w:r>
      <w:r w:rsidR="00697F4B">
        <w:rPr>
          <w:rFonts w:ascii="Calibri" w:eastAsia="Times New Roman" w:hAnsi="Calibri" w:cs="Tahoma"/>
          <w:bCs/>
          <w:color w:val="000000"/>
          <w:sz w:val="24"/>
          <w:szCs w:val="24"/>
        </w:rPr>
        <w:t>gematcht zijn</w:t>
      </w:r>
      <w:r w:rsidR="008F6439">
        <w:rPr>
          <w:rFonts w:ascii="Calibri" w:eastAsia="Times New Roman" w:hAnsi="Calibri" w:cs="Tahoma"/>
          <w:bCs/>
          <w:color w:val="000000"/>
          <w:sz w:val="24"/>
          <w:szCs w:val="24"/>
        </w:rPr>
        <w:t xml:space="preserve"> met het grote werkplan. Volgend jaar moeten school</w:t>
      </w:r>
      <w:r w:rsidR="008F6439" w:rsidRPr="008F6439">
        <w:rPr>
          <w:rFonts w:ascii="Calibri" w:eastAsia="Times New Roman" w:hAnsi="Calibri" w:cs="Tahoma"/>
          <w:bCs/>
          <w:color w:val="000000"/>
          <w:sz w:val="24"/>
          <w:szCs w:val="24"/>
          <w:u w:val="single"/>
        </w:rPr>
        <w:t>teams</w:t>
      </w:r>
      <w:r w:rsidR="008F6439">
        <w:rPr>
          <w:rFonts w:ascii="Calibri" w:eastAsia="Times New Roman" w:hAnsi="Calibri" w:cs="Tahoma"/>
          <w:bCs/>
          <w:color w:val="000000"/>
          <w:sz w:val="24"/>
          <w:szCs w:val="24"/>
        </w:rPr>
        <w:t xml:space="preserve"> aan de slag gaan. Nu zijn het vooral individuele leerkrachten.</w:t>
      </w:r>
      <w:r w:rsidR="008F6439">
        <w:rPr>
          <w:rFonts w:ascii="Calibri" w:eastAsia="Times New Roman" w:hAnsi="Calibri" w:cs="Tahoma"/>
          <w:bCs/>
          <w:color w:val="000000"/>
          <w:sz w:val="24"/>
          <w:szCs w:val="24"/>
        </w:rPr>
        <w:br/>
        <w:t>Leendert Jan merkt op dat studenten die onderzoek doen extra betrokkenheid geven. En dat het mooi is als er één school is die heel diep in het onderwerp zit.</w:t>
      </w:r>
      <w:r w:rsidR="002D1B42">
        <w:rPr>
          <w:rFonts w:ascii="Calibri" w:eastAsia="Times New Roman" w:hAnsi="Calibri" w:cs="Tahoma"/>
          <w:bCs/>
          <w:color w:val="000000"/>
          <w:sz w:val="24"/>
          <w:szCs w:val="24"/>
        </w:rPr>
        <w:t xml:space="preserve"> </w:t>
      </w:r>
      <w:r w:rsidR="00E33C5F">
        <w:rPr>
          <w:rFonts w:ascii="Calibri" w:eastAsia="Times New Roman" w:hAnsi="Calibri" w:cs="Tahoma"/>
          <w:bCs/>
          <w:color w:val="000000"/>
          <w:sz w:val="24"/>
          <w:szCs w:val="24"/>
        </w:rPr>
        <w:t>Marjan geeft aan dat DOS-Plus niet alleen om schoolontwikkeling gaat maar ook om samen onderzoek doen en om opleiding.</w:t>
      </w:r>
      <w:r w:rsidR="00E33C5F">
        <w:rPr>
          <w:rFonts w:ascii="Calibri" w:eastAsia="Times New Roman" w:hAnsi="Calibri" w:cs="Tahoma"/>
          <w:bCs/>
          <w:color w:val="000000"/>
          <w:sz w:val="24"/>
          <w:szCs w:val="24"/>
        </w:rPr>
        <w:br/>
      </w:r>
      <w:r w:rsidR="00E33C5F" w:rsidRPr="00E33C5F">
        <w:rPr>
          <w:rFonts w:ascii="Calibri" w:eastAsia="Times New Roman" w:hAnsi="Calibri" w:cs="Tahoma"/>
          <w:bCs/>
          <w:color w:val="000000"/>
          <w:sz w:val="24"/>
          <w:szCs w:val="24"/>
          <w:u w:val="single"/>
        </w:rPr>
        <w:t>Wim Westerweele: Samenwerking Algemeen</w:t>
      </w:r>
      <w:r w:rsidR="00E33C5F">
        <w:rPr>
          <w:rFonts w:ascii="Calibri" w:eastAsia="Times New Roman" w:hAnsi="Calibri" w:cs="Tahoma"/>
          <w:bCs/>
          <w:color w:val="000000"/>
          <w:sz w:val="24"/>
          <w:szCs w:val="24"/>
          <w:u w:val="single"/>
        </w:rPr>
        <w:br/>
      </w:r>
      <w:r w:rsidR="00E33C5F" w:rsidRPr="00E33C5F">
        <w:rPr>
          <w:rFonts w:ascii="Calibri" w:eastAsia="Times New Roman" w:hAnsi="Calibri" w:cs="Tahoma"/>
          <w:bCs/>
          <w:color w:val="000000"/>
          <w:sz w:val="24"/>
          <w:szCs w:val="24"/>
        </w:rPr>
        <w:t>De ontwikkeling volgt volgens opzet plan</w:t>
      </w:r>
      <w:r w:rsidR="00E33C5F">
        <w:rPr>
          <w:rFonts w:ascii="Calibri" w:eastAsia="Times New Roman" w:hAnsi="Calibri" w:cs="Tahoma"/>
          <w:bCs/>
          <w:color w:val="000000"/>
          <w:sz w:val="24"/>
          <w:szCs w:val="24"/>
        </w:rPr>
        <w:t>. Meer informatie komt i.v.m. de tijd bij de volgende bijeenkomst.</w:t>
      </w:r>
    </w:p>
    <w:p w:rsidR="00EF639B" w:rsidRDefault="00E33C5F" w:rsidP="00E33C5F">
      <w:pPr>
        <w:spacing w:after="24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Nelly wil i.v.m. de beschikbare tijd haar thema Pesten liever volgende keer behandelen.</w:t>
      </w:r>
      <w:r>
        <w:rPr>
          <w:rFonts w:ascii="Calibri" w:eastAsia="Times New Roman" w:hAnsi="Calibri" w:cs="Tahoma"/>
          <w:bCs/>
          <w:color w:val="000000"/>
          <w:sz w:val="24"/>
          <w:szCs w:val="24"/>
        </w:rPr>
        <w:br/>
      </w:r>
    </w:p>
    <w:p w:rsidR="00E33C5F" w:rsidRPr="00E33C5F" w:rsidRDefault="00E33C5F" w:rsidP="00E33C5F">
      <w:pPr>
        <w:spacing w:after="240" w:line="240" w:lineRule="auto"/>
        <w:rPr>
          <w:rFonts w:ascii="Calibri" w:eastAsia="Times New Roman" w:hAnsi="Calibri" w:cs="Tahoma"/>
          <w:bCs/>
          <w:color w:val="000000"/>
          <w:sz w:val="24"/>
          <w:szCs w:val="24"/>
        </w:rPr>
      </w:pPr>
    </w:p>
    <w:p w:rsidR="00EB3DB4" w:rsidRDefault="00EF639B" w:rsidP="00A21922">
      <w:pPr>
        <w:spacing w:after="240" w:line="240" w:lineRule="auto"/>
        <w:rPr>
          <w:rFonts w:ascii="Calibri" w:eastAsia="Times New Roman" w:hAnsi="Calibri" w:cs="Tahoma"/>
          <w:bCs/>
          <w:color w:val="000000"/>
          <w:sz w:val="24"/>
          <w:szCs w:val="24"/>
        </w:rPr>
      </w:pPr>
      <w:r>
        <w:rPr>
          <w:rFonts w:ascii="Calibri" w:eastAsia="Times New Roman" w:hAnsi="Calibri" w:cs="Tahoma"/>
          <w:b/>
          <w:bCs/>
          <w:color w:val="000000"/>
          <w:sz w:val="28"/>
          <w:szCs w:val="28"/>
        </w:rPr>
        <w:t xml:space="preserve">6. </w:t>
      </w:r>
      <w:r w:rsidR="002E50E5">
        <w:rPr>
          <w:rFonts w:ascii="Calibri" w:eastAsia="Times New Roman" w:hAnsi="Calibri" w:cs="Tahoma"/>
          <w:b/>
          <w:bCs/>
          <w:color w:val="000000"/>
          <w:sz w:val="28"/>
          <w:szCs w:val="28"/>
        </w:rPr>
        <w:t>W</w:t>
      </w:r>
      <w:r w:rsidR="009B37A2">
        <w:rPr>
          <w:rFonts w:ascii="Calibri" w:eastAsia="Times New Roman" w:hAnsi="Calibri" w:cs="Tahoma"/>
          <w:b/>
          <w:bCs/>
          <w:color w:val="000000"/>
          <w:sz w:val="28"/>
          <w:szCs w:val="28"/>
        </w:rPr>
        <w:t>erkconferentie</w:t>
      </w:r>
      <w:r w:rsidR="002E50E5">
        <w:rPr>
          <w:rFonts w:ascii="Calibri" w:eastAsia="Times New Roman" w:hAnsi="Calibri" w:cs="Tahoma"/>
          <w:b/>
          <w:bCs/>
          <w:color w:val="000000"/>
          <w:sz w:val="28"/>
          <w:szCs w:val="28"/>
        </w:rPr>
        <w:t xml:space="preserve"> 22 april 2015</w:t>
      </w:r>
      <w:r w:rsidR="009B37A2">
        <w:rPr>
          <w:rFonts w:ascii="Calibri" w:eastAsia="Times New Roman" w:hAnsi="Calibri" w:cs="Tahoma"/>
          <w:b/>
          <w:bCs/>
          <w:color w:val="000000"/>
          <w:sz w:val="28"/>
          <w:szCs w:val="28"/>
        </w:rPr>
        <w:br/>
      </w:r>
      <w:r w:rsidR="00FB0D3F">
        <w:rPr>
          <w:rFonts w:ascii="Calibri" w:eastAsia="Times New Roman" w:hAnsi="Calibri" w:cs="Tahoma"/>
          <w:bCs/>
          <w:color w:val="000000"/>
          <w:sz w:val="24"/>
          <w:szCs w:val="24"/>
        </w:rPr>
        <w:t xml:space="preserve">De Stuurgroep heeft meegegeven om meer te delen wat we al in huis hebben aan kennis en van daaruit de visie op het PO te </w:t>
      </w:r>
      <w:r w:rsidR="00EB3DB4">
        <w:rPr>
          <w:rFonts w:ascii="Calibri" w:eastAsia="Times New Roman" w:hAnsi="Calibri" w:cs="Tahoma"/>
          <w:bCs/>
          <w:color w:val="000000"/>
          <w:sz w:val="24"/>
          <w:szCs w:val="24"/>
        </w:rPr>
        <w:t>ontwikkelen.</w:t>
      </w:r>
      <w:r w:rsidR="00EB3DB4">
        <w:rPr>
          <w:rFonts w:ascii="Calibri" w:eastAsia="Times New Roman" w:hAnsi="Calibri" w:cs="Tahoma"/>
          <w:bCs/>
          <w:color w:val="000000"/>
          <w:sz w:val="24"/>
          <w:szCs w:val="24"/>
        </w:rPr>
        <w:br/>
        <w:t>Sonja licht het ontwerp voor de conferentie nader toe.</w:t>
      </w:r>
      <w:r w:rsidR="00152019">
        <w:rPr>
          <w:rFonts w:ascii="Calibri" w:eastAsia="Times New Roman" w:hAnsi="Calibri" w:cs="Tahoma"/>
          <w:bCs/>
          <w:color w:val="000000"/>
          <w:sz w:val="24"/>
          <w:szCs w:val="24"/>
        </w:rPr>
        <w:br/>
        <w:t xml:space="preserve">De themawerkgroepen worden verzocht een workshop van 90 minuten in te vullen. Bijvoorbeeld ‘wat hebben we al en wat hebben we nog nodig’ of casus van EMM gebruiken en die verder bediscussiëren. Of een spreker uitnodigen die kan inspireren op het </w:t>
      </w:r>
      <w:r w:rsidR="002F106D">
        <w:rPr>
          <w:rFonts w:ascii="Calibri" w:eastAsia="Times New Roman" w:hAnsi="Calibri" w:cs="Tahoma"/>
          <w:bCs/>
          <w:color w:val="000000"/>
          <w:sz w:val="24"/>
          <w:szCs w:val="24"/>
        </w:rPr>
        <w:t>thema en daardoor meer mensen</w:t>
      </w:r>
      <w:r w:rsidR="00152019">
        <w:rPr>
          <w:rFonts w:ascii="Calibri" w:eastAsia="Times New Roman" w:hAnsi="Calibri" w:cs="Tahoma"/>
          <w:bCs/>
          <w:color w:val="000000"/>
          <w:sz w:val="24"/>
          <w:szCs w:val="24"/>
        </w:rPr>
        <w:t xml:space="preserve"> </w:t>
      </w:r>
      <w:r w:rsidR="00D87EC9">
        <w:rPr>
          <w:rFonts w:ascii="Calibri" w:eastAsia="Times New Roman" w:hAnsi="Calibri" w:cs="Tahoma"/>
          <w:bCs/>
          <w:color w:val="000000"/>
          <w:sz w:val="24"/>
          <w:szCs w:val="24"/>
        </w:rPr>
        <w:t xml:space="preserve">in </w:t>
      </w:r>
      <w:r w:rsidR="00152019">
        <w:rPr>
          <w:rFonts w:ascii="Calibri" w:eastAsia="Times New Roman" w:hAnsi="Calibri" w:cs="Tahoma"/>
          <w:bCs/>
          <w:color w:val="000000"/>
          <w:sz w:val="24"/>
          <w:szCs w:val="24"/>
        </w:rPr>
        <w:t>de groep</w:t>
      </w:r>
      <w:r w:rsidR="002F106D">
        <w:rPr>
          <w:rFonts w:ascii="Calibri" w:eastAsia="Times New Roman" w:hAnsi="Calibri" w:cs="Tahoma"/>
          <w:bCs/>
          <w:color w:val="000000"/>
          <w:sz w:val="24"/>
          <w:szCs w:val="24"/>
        </w:rPr>
        <w:t xml:space="preserve"> kan trekken.</w:t>
      </w:r>
      <w:r w:rsidR="002F106D">
        <w:rPr>
          <w:rFonts w:ascii="Calibri" w:eastAsia="Times New Roman" w:hAnsi="Calibri" w:cs="Tahoma"/>
          <w:bCs/>
          <w:color w:val="000000"/>
          <w:sz w:val="24"/>
          <w:szCs w:val="24"/>
        </w:rPr>
        <w:br/>
        <w:t xml:space="preserve">Een mindmapper maakt visuele notulen van de workshops en presenteert deze aan de andere groepen. Op basis van de uitnodigingen verwachten wij dat er ongeveer 15 mensen aan een groep zullen meedoen. Dit zijn mensen uit alle schillen van het BO en studenten. </w:t>
      </w:r>
      <w:r w:rsidR="002F106D">
        <w:rPr>
          <w:rFonts w:ascii="Calibri" w:eastAsia="Times New Roman" w:hAnsi="Calibri" w:cs="Tahoma"/>
          <w:bCs/>
          <w:color w:val="000000"/>
          <w:sz w:val="24"/>
          <w:szCs w:val="24"/>
        </w:rPr>
        <w:br/>
        <w:t xml:space="preserve">Na de pauze gaan we ingrediënten voor </w:t>
      </w:r>
      <w:r w:rsidR="00243544">
        <w:rPr>
          <w:rFonts w:ascii="Calibri" w:eastAsia="Times New Roman" w:hAnsi="Calibri" w:cs="Tahoma"/>
          <w:bCs/>
          <w:color w:val="000000"/>
          <w:sz w:val="24"/>
          <w:szCs w:val="24"/>
        </w:rPr>
        <w:t xml:space="preserve">de </w:t>
      </w:r>
      <w:r w:rsidR="002F106D">
        <w:rPr>
          <w:rFonts w:ascii="Calibri" w:eastAsia="Times New Roman" w:hAnsi="Calibri" w:cs="Tahoma"/>
          <w:bCs/>
          <w:color w:val="000000"/>
          <w:sz w:val="24"/>
          <w:szCs w:val="24"/>
        </w:rPr>
        <w:t xml:space="preserve">toekomstvisie verzamelen. Het Bestuursakkoord, </w:t>
      </w:r>
      <w:r w:rsidR="002F106D">
        <w:rPr>
          <w:rFonts w:ascii="Calibri" w:eastAsia="Times New Roman" w:hAnsi="Calibri" w:cs="Tahoma"/>
          <w:bCs/>
          <w:color w:val="000000"/>
          <w:sz w:val="24"/>
          <w:szCs w:val="24"/>
        </w:rPr>
        <w:lastRenderedPageBreak/>
        <w:t>het professionaliseringsbeleid en de visie onderwijs 2032 liggen al vast. Hoe gaan we dat in Zeeland uitwerken naar de toekomst.</w:t>
      </w:r>
    </w:p>
    <w:p w:rsidR="00364ABF" w:rsidRDefault="00364ABF" w:rsidP="00A21922">
      <w:pPr>
        <w:spacing w:after="24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Opmerkingen bij deze opzet:</w:t>
      </w:r>
      <w:r>
        <w:rPr>
          <w:rFonts w:ascii="Calibri" w:eastAsia="Times New Roman" w:hAnsi="Calibri" w:cs="Tahoma"/>
          <w:bCs/>
          <w:color w:val="000000"/>
          <w:sz w:val="24"/>
          <w:szCs w:val="24"/>
        </w:rPr>
        <w:br/>
        <w:t xml:space="preserve">Frans: Een workshop van 90 minuten is veel te lang. Een soort circuit om bij verschillende workshops mee te kijken is veel aantrekkelijker. Zo hebben mensen de mogelijkheid rond te snuffelen en kunnen scholen makkelijker bekijken of en waar ze eventueel willen aanhaken. </w:t>
      </w:r>
      <w:r>
        <w:rPr>
          <w:rFonts w:ascii="Calibri" w:eastAsia="Times New Roman" w:hAnsi="Calibri" w:cs="Tahoma"/>
          <w:bCs/>
          <w:color w:val="000000"/>
          <w:sz w:val="24"/>
          <w:szCs w:val="24"/>
        </w:rPr>
        <w:br/>
        <w:t>Of laat ieder thema een pitch presenteren van 5 minuten en doe daarna per thema nog een workshop van maximaal een uur waarbij mensen dan nog kunnen aansluiten.</w:t>
      </w:r>
      <w:r>
        <w:rPr>
          <w:rFonts w:ascii="Calibri" w:eastAsia="Times New Roman" w:hAnsi="Calibri" w:cs="Tahoma"/>
          <w:bCs/>
          <w:color w:val="000000"/>
          <w:sz w:val="24"/>
          <w:szCs w:val="24"/>
        </w:rPr>
        <w:br/>
        <w:t>Leerkrachten willen niet 90 minuten luisteren of in een casus duiken die hen niets zegt. Misschien kan vooraf aan de deelnemers gevraagd worden waar hun voorkeur naar uitgaat en in welke vorm.</w:t>
      </w:r>
      <w:r w:rsidR="00B37B63">
        <w:rPr>
          <w:rFonts w:ascii="Calibri" w:eastAsia="Times New Roman" w:hAnsi="Calibri" w:cs="Tahoma"/>
          <w:bCs/>
          <w:color w:val="000000"/>
          <w:sz w:val="24"/>
          <w:szCs w:val="24"/>
        </w:rPr>
        <w:br/>
        <w:t>Marjo: het soort workshop wordt bepaald door de doelen die gesteld zijn in de werkgroep van het thema. Voor AIPPBL kan die 90 minuten goed gebruikt worden.</w:t>
      </w:r>
      <w:r w:rsidR="00B37B63">
        <w:rPr>
          <w:rFonts w:ascii="Calibri" w:eastAsia="Times New Roman" w:hAnsi="Calibri" w:cs="Tahoma"/>
          <w:bCs/>
          <w:color w:val="000000"/>
          <w:sz w:val="24"/>
          <w:szCs w:val="24"/>
        </w:rPr>
        <w:br/>
        <w:t>Carlien vraagt zich af hoe je de titel van de conferentie in de doelen past.</w:t>
      </w:r>
      <w:r w:rsidR="00B37B63">
        <w:rPr>
          <w:rFonts w:ascii="Calibri" w:eastAsia="Times New Roman" w:hAnsi="Calibri" w:cs="Tahoma"/>
          <w:bCs/>
          <w:color w:val="000000"/>
          <w:sz w:val="24"/>
          <w:szCs w:val="24"/>
        </w:rPr>
        <w:br/>
        <w:t>Annemiek stelt voor dat ieder thema zijn werkplan op een poster zet en deze ophangt tijdens de conferentie.</w:t>
      </w:r>
      <w:r w:rsidR="00B37B63">
        <w:rPr>
          <w:rFonts w:ascii="Calibri" w:eastAsia="Times New Roman" w:hAnsi="Calibri" w:cs="Tahoma"/>
          <w:bCs/>
          <w:color w:val="000000"/>
          <w:sz w:val="24"/>
          <w:szCs w:val="24"/>
        </w:rPr>
        <w:br/>
        <w:t>Jos wil het speciaal basisonderwijs ook uitnodigen.</w:t>
      </w:r>
    </w:p>
    <w:p w:rsidR="00B37B63" w:rsidRDefault="00B37B63" w:rsidP="00A21922">
      <w:pPr>
        <w:spacing w:after="24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Afgesproken wordt dat de definitieve opzet van de workshops nog even bekeken wordt.</w:t>
      </w:r>
    </w:p>
    <w:p w:rsidR="00741F91" w:rsidRDefault="00741F91" w:rsidP="00A21922">
      <w:pPr>
        <w:spacing w:after="24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Sonja zet de opzet voor de conferentie op Edmodo.</w:t>
      </w:r>
    </w:p>
    <w:p w:rsidR="00152019" w:rsidRDefault="00152019" w:rsidP="00A21922">
      <w:pPr>
        <w:spacing w:after="240" w:line="240" w:lineRule="auto"/>
        <w:rPr>
          <w:rFonts w:ascii="Calibri" w:eastAsia="Times New Roman" w:hAnsi="Calibri" w:cs="Tahoma"/>
          <w:bCs/>
          <w:color w:val="000000"/>
          <w:sz w:val="24"/>
          <w:szCs w:val="24"/>
        </w:rPr>
      </w:pPr>
    </w:p>
    <w:p w:rsidR="00496A6C" w:rsidRPr="00A21922" w:rsidRDefault="00D26A98" w:rsidP="00A21922">
      <w:pPr>
        <w:spacing w:after="240" w:line="240" w:lineRule="auto"/>
        <w:rPr>
          <w:rFonts w:ascii="Calibri" w:eastAsia="Times New Roman" w:hAnsi="Calibri" w:cs="Tahoma"/>
          <w:bCs/>
          <w:color w:val="000000"/>
          <w:sz w:val="24"/>
          <w:szCs w:val="24"/>
        </w:rPr>
      </w:pPr>
      <w:r>
        <w:rPr>
          <w:rFonts w:ascii="Calibri" w:eastAsia="Times New Roman" w:hAnsi="Calibri" w:cs="Tahoma"/>
          <w:b/>
          <w:bCs/>
          <w:color w:val="000000"/>
          <w:sz w:val="28"/>
          <w:szCs w:val="28"/>
        </w:rPr>
        <w:t xml:space="preserve">7. </w:t>
      </w:r>
      <w:r w:rsidR="00741F91">
        <w:rPr>
          <w:rFonts w:ascii="Calibri" w:eastAsia="Times New Roman" w:hAnsi="Calibri" w:cs="Tahoma"/>
          <w:b/>
          <w:bCs/>
          <w:color w:val="000000"/>
          <w:sz w:val="28"/>
          <w:szCs w:val="28"/>
        </w:rPr>
        <w:t>Mededelingen</w:t>
      </w:r>
      <w:r>
        <w:rPr>
          <w:rFonts w:ascii="Calibri" w:eastAsia="Times New Roman" w:hAnsi="Calibri" w:cs="Tahoma"/>
          <w:b/>
          <w:bCs/>
          <w:color w:val="000000"/>
          <w:sz w:val="28"/>
          <w:szCs w:val="28"/>
        </w:rPr>
        <w:br/>
      </w:r>
      <w:r w:rsidR="00A04889">
        <w:rPr>
          <w:sz w:val="24"/>
          <w:szCs w:val="24"/>
        </w:rPr>
        <w:t xml:space="preserve">Presentatie </w:t>
      </w:r>
      <w:r w:rsidR="00A04889" w:rsidRPr="00A04889">
        <w:rPr>
          <w:sz w:val="24"/>
          <w:szCs w:val="24"/>
        </w:rPr>
        <w:t>van de behaalde doelen voor de volgende stuurgroep vergadering</w:t>
      </w:r>
      <w:r w:rsidR="00A04889">
        <w:rPr>
          <w:sz w:val="24"/>
          <w:szCs w:val="24"/>
        </w:rPr>
        <w:t>. Deze stond gepland</w:t>
      </w:r>
      <w:r w:rsidR="00A04889" w:rsidRPr="00A04889">
        <w:rPr>
          <w:sz w:val="24"/>
          <w:szCs w:val="24"/>
        </w:rPr>
        <w:t xml:space="preserve"> op 10 juni 2015</w:t>
      </w:r>
      <w:r w:rsidR="00A04889">
        <w:rPr>
          <w:sz w:val="24"/>
          <w:szCs w:val="24"/>
        </w:rPr>
        <w:t xml:space="preserve"> maar omdat de helft van de leden dan niet aanwezig kan zijn wordt hiervoor een nieuwe datum geprikt.</w:t>
      </w:r>
      <w:r w:rsidR="00A04889">
        <w:rPr>
          <w:sz w:val="24"/>
          <w:szCs w:val="24"/>
        </w:rPr>
        <w:br/>
      </w:r>
      <w:r w:rsidR="00A04889" w:rsidRPr="00A04889">
        <w:rPr>
          <w:sz w:val="24"/>
          <w:szCs w:val="24"/>
        </w:rPr>
        <w:br/>
        <w:t>Combinatie DOS/DOS-Plus op volgende bijeenkomst</w:t>
      </w:r>
      <w:r w:rsidR="00A04889">
        <w:rPr>
          <w:sz w:val="24"/>
          <w:szCs w:val="24"/>
        </w:rPr>
        <w:t>.</w:t>
      </w:r>
      <w:r w:rsidR="00A04889">
        <w:rPr>
          <w:sz w:val="24"/>
          <w:szCs w:val="24"/>
        </w:rPr>
        <w:br/>
      </w:r>
      <w:r w:rsidR="00A04889" w:rsidRPr="00A04889">
        <w:rPr>
          <w:sz w:val="24"/>
          <w:szCs w:val="24"/>
        </w:rPr>
        <w:br/>
      </w:r>
      <w:r w:rsidR="00A04889">
        <w:rPr>
          <w:sz w:val="24"/>
          <w:szCs w:val="24"/>
        </w:rPr>
        <w:t xml:space="preserve">Nogmaals het verzoek om </w:t>
      </w:r>
      <w:r w:rsidR="00A04889" w:rsidRPr="00A04889">
        <w:rPr>
          <w:sz w:val="24"/>
          <w:szCs w:val="24"/>
        </w:rPr>
        <w:t xml:space="preserve">presentielijsten per themawerkgroep </w:t>
      </w:r>
      <w:r w:rsidR="00A04889">
        <w:rPr>
          <w:sz w:val="24"/>
          <w:szCs w:val="24"/>
        </w:rPr>
        <w:t>aan te leveren.</w:t>
      </w:r>
      <w:r w:rsidR="00A04889" w:rsidRPr="00A04889">
        <w:rPr>
          <w:b/>
          <w:sz w:val="24"/>
          <w:szCs w:val="24"/>
        </w:rPr>
        <w:br/>
      </w:r>
      <w:r w:rsidR="006032FE" w:rsidRPr="00A04889">
        <w:rPr>
          <w:rFonts w:ascii="Calibri" w:eastAsia="Times New Roman" w:hAnsi="Calibri" w:cs="Tahoma"/>
          <w:bCs/>
          <w:color w:val="000000"/>
          <w:sz w:val="24"/>
          <w:szCs w:val="24"/>
        </w:rPr>
        <w:br/>
      </w:r>
      <w:r w:rsidR="006032FE">
        <w:rPr>
          <w:rFonts w:ascii="Calibri" w:eastAsia="Times New Roman" w:hAnsi="Calibri" w:cs="Tahoma"/>
          <w:bCs/>
          <w:color w:val="000000"/>
          <w:sz w:val="24"/>
          <w:szCs w:val="24"/>
        </w:rPr>
        <w:br/>
      </w:r>
      <w:r w:rsidR="00A21922" w:rsidRPr="00A21922">
        <w:rPr>
          <w:rFonts w:ascii="Calibri" w:eastAsia="Times New Roman" w:hAnsi="Calibri" w:cs="Tahoma"/>
          <w:b/>
          <w:bCs/>
          <w:color w:val="000000"/>
          <w:sz w:val="28"/>
          <w:szCs w:val="28"/>
        </w:rPr>
        <w:br/>
      </w:r>
      <w:r>
        <w:rPr>
          <w:rFonts w:ascii="Calibri" w:eastAsia="Times New Roman" w:hAnsi="Calibri" w:cs="Tahoma"/>
          <w:b/>
          <w:bCs/>
          <w:color w:val="000000"/>
          <w:sz w:val="28"/>
          <w:szCs w:val="28"/>
        </w:rPr>
        <w:t>8</w:t>
      </w:r>
      <w:r w:rsidR="00496A6C" w:rsidRPr="00A21922">
        <w:rPr>
          <w:rFonts w:ascii="Calibri" w:eastAsia="Times New Roman" w:hAnsi="Calibri" w:cs="Tahoma"/>
          <w:b/>
          <w:bCs/>
          <w:color w:val="000000"/>
          <w:sz w:val="28"/>
          <w:szCs w:val="28"/>
        </w:rPr>
        <w:t xml:space="preserve">.Volgende vergaderdatum: </w:t>
      </w:r>
    </w:p>
    <w:tbl>
      <w:tblPr>
        <w:tblW w:w="0" w:type="auto"/>
        <w:tblInd w:w="274" w:type="dxa"/>
        <w:tblCellMar>
          <w:left w:w="0" w:type="dxa"/>
          <w:right w:w="0" w:type="dxa"/>
        </w:tblCellMar>
        <w:tblLook w:val="04A0" w:firstRow="1" w:lastRow="0" w:firstColumn="1" w:lastColumn="0" w:noHBand="0" w:noVBand="1"/>
      </w:tblPr>
      <w:tblGrid>
        <w:gridCol w:w="2070"/>
        <w:gridCol w:w="2450"/>
        <w:gridCol w:w="2022"/>
        <w:gridCol w:w="2236"/>
      </w:tblGrid>
      <w:tr w:rsidR="00496A6C" w:rsidRPr="00496A6C" w:rsidTr="00ED3167">
        <w:tc>
          <w:tcPr>
            <w:tcW w:w="20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96A6C" w:rsidRPr="00496A6C" w:rsidRDefault="00A04889" w:rsidP="00496A6C">
            <w:pPr>
              <w:spacing w:after="0" w:line="240" w:lineRule="auto"/>
              <w:rPr>
                <w:rFonts w:ascii="Calibri" w:eastAsia="Times New Roman" w:hAnsi="Calibri" w:cs="Times New Roman"/>
              </w:rPr>
            </w:pPr>
            <w:r>
              <w:rPr>
                <w:rFonts w:ascii="Calibri" w:eastAsia="Times New Roman" w:hAnsi="Calibri" w:cs="Times New Roman"/>
              </w:rPr>
              <w:t>Donder</w:t>
            </w:r>
            <w:r w:rsidR="00ED3167">
              <w:rPr>
                <w:rFonts w:ascii="Calibri" w:eastAsia="Times New Roman" w:hAnsi="Calibri" w:cs="Times New Roman"/>
              </w:rPr>
              <w:t>dag</w:t>
            </w:r>
          </w:p>
        </w:tc>
        <w:tc>
          <w:tcPr>
            <w:tcW w:w="24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96A6C" w:rsidRPr="00496A6C" w:rsidRDefault="00A04889" w:rsidP="00496A6C">
            <w:pPr>
              <w:spacing w:after="0" w:line="240" w:lineRule="auto"/>
              <w:rPr>
                <w:rFonts w:ascii="Calibri" w:eastAsia="Times New Roman" w:hAnsi="Calibri" w:cs="Times New Roman"/>
              </w:rPr>
            </w:pPr>
            <w:r>
              <w:rPr>
                <w:rFonts w:ascii="Calibri" w:eastAsia="Times New Roman" w:hAnsi="Calibri" w:cs="Times New Roman"/>
              </w:rPr>
              <w:t>2 april</w:t>
            </w:r>
            <w:r w:rsidR="00D26A98">
              <w:rPr>
                <w:rFonts w:ascii="Calibri" w:eastAsia="Times New Roman" w:hAnsi="Calibri" w:cs="Times New Roman"/>
              </w:rPr>
              <w:t xml:space="preserve"> 2015</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96A6C" w:rsidRPr="00496A6C" w:rsidRDefault="00A04889" w:rsidP="00496A6C">
            <w:pPr>
              <w:spacing w:after="0" w:line="240" w:lineRule="auto"/>
              <w:rPr>
                <w:rFonts w:ascii="Calibri" w:eastAsia="Times New Roman" w:hAnsi="Calibri" w:cs="Times New Roman"/>
              </w:rPr>
            </w:pPr>
            <w:r>
              <w:rPr>
                <w:rFonts w:ascii="Calibri" w:eastAsia="Times New Roman" w:hAnsi="Calibri" w:cs="Times New Roman"/>
              </w:rPr>
              <w:t>09.00 tot 12</w:t>
            </w:r>
            <w:r w:rsidR="00A21922">
              <w:rPr>
                <w:rFonts w:ascii="Calibri" w:eastAsia="Times New Roman" w:hAnsi="Calibri" w:cs="Times New Roman"/>
              </w:rPr>
              <w:t>.00</w:t>
            </w:r>
            <w:r w:rsidR="00496A6C" w:rsidRPr="00496A6C">
              <w:rPr>
                <w:rFonts w:ascii="Calibri" w:eastAsia="Times New Roman" w:hAnsi="Calibri" w:cs="Times New Roman"/>
              </w:rPr>
              <w:t xml:space="preserve"> uur</w:t>
            </w:r>
          </w:p>
        </w:tc>
        <w:tc>
          <w:tcPr>
            <w:tcW w:w="22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96A6C" w:rsidRPr="00496A6C" w:rsidRDefault="00A04889" w:rsidP="00CB610F">
            <w:pPr>
              <w:spacing w:after="0" w:line="240" w:lineRule="auto"/>
              <w:rPr>
                <w:rFonts w:ascii="Calibri" w:eastAsia="Times New Roman" w:hAnsi="Calibri" w:cs="Times New Roman"/>
              </w:rPr>
            </w:pPr>
            <w:r>
              <w:rPr>
                <w:rFonts w:ascii="Calibri" w:eastAsia="Times New Roman" w:hAnsi="Calibri" w:cs="Times New Roman"/>
              </w:rPr>
              <w:t>HZ</w:t>
            </w:r>
          </w:p>
        </w:tc>
      </w:tr>
    </w:tbl>
    <w:p w:rsidR="00485E78" w:rsidRPr="00A21922" w:rsidRDefault="00485E78" w:rsidP="00485E78">
      <w:pPr>
        <w:spacing w:after="0" w:line="240" w:lineRule="auto"/>
        <w:rPr>
          <w:rFonts w:ascii="Calibri" w:eastAsia="Times New Roman" w:hAnsi="Calibri" w:cs="Tahoma"/>
          <w:bCs/>
          <w:color w:val="000000"/>
        </w:rPr>
      </w:pPr>
    </w:p>
    <w:p w:rsidR="00C83645" w:rsidRPr="00C83645" w:rsidRDefault="002B0A4E" w:rsidP="00485E78">
      <w:pPr>
        <w:spacing w:after="0" w:line="240" w:lineRule="auto"/>
        <w:rPr>
          <w:rFonts w:ascii="Calibri" w:eastAsia="Times New Roman" w:hAnsi="Calibri" w:cs="Tahoma"/>
          <w:bCs/>
          <w:color w:val="000000"/>
        </w:rPr>
      </w:pPr>
      <w:r>
        <w:rPr>
          <w:rFonts w:ascii="Calibri" w:eastAsia="Times New Roman" w:hAnsi="Calibri" w:cs="Tahoma"/>
          <w:bCs/>
          <w:color w:val="000000"/>
        </w:rPr>
        <w:br/>
      </w:r>
    </w:p>
    <w:p w:rsidR="00496A6C" w:rsidRPr="00A21922" w:rsidRDefault="006032FE" w:rsidP="00485E78">
      <w:pPr>
        <w:spacing w:after="0" w:line="240" w:lineRule="auto"/>
        <w:rPr>
          <w:rFonts w:ascii="Tahoma" w:eastAsia="Times New Roman" w:hAnsi="Tahoma" w:cs="Tahoma"/>
          <w:color w:val="000000"/>
          <w:sz w:val="20"/>
          <w:szCs w:val="20"/>
        </w:rPr>
      </w:pPr>
      <w:r>
        <w:rPr>
          <w:rFonts w:ascii="Calibri" w:eastAsia="Times New Roman" w:hAnsi="Calibri" w:cs="Tahoma"/>
          <w:b/>
          <w:bCs/>
          <w:color w:val="000000"/>
          <w:sz w:val="28"/>
          <w:szCs w:val="28"/>
        </w:rPr>
        <w:t>9</w:t>
      </w:r>
      <w:r w:rsidR="00496A6C" w:rsidRPr="00A21922">
        <w:rPr>
          <w:rFonts w:ascii="Calibri" w:eastAsia="Times New Roman" w:hAnsi="Calibri" w:cs="Tahoma"/>
          <w:b/>
          <w:bCs/>
          <w:color w:val="000000"/>
          <w:sz w:val="28"/>
          <w:szCs w:val="28"/>
        </w:rPr>
        <w:t>.</w:t>
      </w:r>
      <w:r w:rsidR="006506ED">
        <w:rPr>
          <w:rFonts w:ascii="Calibri" w:eastAsia="Times New Roman" w:hAnsi="Calibri" w:cs="Tahoma"/>
          <w:b/>
          <w:bCs/>
          <w:color w:val="000000"/>
          <w:sz w:val="28"/>
          <w:szCs w:val="28"/>
        </w:rPr>
        <w:t xml:space="preserve"> </w:t>
      </w:r>
      <w:r w:rsidR="00A04889">
        <w:rPr>
          <w:rFonts w:ascii="Calibri" w:eastAsia="Times New Roman" w:hAnsi="Calibri" w:cs="Tahoma"/>
          <w:b/>
          <w:bCs/>
          <w:color w:val="000000"/>
          <w:sz w:val="28"/>
          <w:szCs w:val="28"/>
        </w:rPr>
        <w:t>R</w:t>
      </w:r>
      <w:r w:rsidR="006506ED">
        <w:rPr>
          <w:rFonts w:ascii="Calibri" w:eastAsia="Times New Roman" w:hAnsi="Calibri" w:cs="Tahoma"/>
          <w:b/>
          <w:bCs/>
          <w:color w:val="000000"/>
          <w:sz w:val="28"/>
          <w:szCs w:val="28"/>
        </w:rPr>
        <w:t xml:space="preserve">ondvraag </w:t>
      </w:r>
      <w:r w:rsidR="00496A6C" w:rsidRPr="00A21922">
        <w:rPr>
          <w:rFonts w:ascii="Calibri" w:eastAsia="Times New Roman" w:hAnsi="Calibri" w:cs="Tahoma"/>
          <w:b/>
          <w:bCs/>
          <w:color w:val="000000"/>
          <w:sz w:val="28"/>
          <w:szCs w:val="28"/>
        </w:rPr>
        <w:t xml:space="preserve">en sluiting </w:t>
      </w:r>
    </w:p>
    <w:p w:rsidR="00A04889" w:rsidRDefault="0002350D" w:rsidP="00A04889">
      <w:pPr>
        <w:pStyle w:val="Geenafstand"/>
        <w:rPr>
          <w:sz w:val="24"/>
          <w:szCs w:val="24"/>
        </w:rPr>
      </w:pPr>
      <w:r>
        <w:rPr>
          <w:sz w:val="24"/>
          <w:szCs w:val="24"/>
        </w:rPr>
        <w:t xml:space="preserve">Marjan: </w:t>
      </w:r>
      <w:r w:rsidR="00A04889">
        <w:rPr>
          <w:sz w:val="24"/>
          <w:szCs w:val="24"/>
        </w:rPr>
        <w:t>sluit de bijeenkomst om 16.15 en geeft aan dat ze blij is dat de p</w:t>
      </w:r>
      <w:r w:rsidR="00B541A2">
        <w:rPr>
          <w:sz w:val="24"/>
          <w:szCs w:val="24"/>
        </w:rPr>
        <w:t xml:space="preserve">rogrammagroep </w:t>
      </w:r>
      <w:r w:rsidR="00A04889">
        <w:rPr>
          <w:sz w:val="24"/>
          <w:szCs w:val="24"/>
        </w:rPr>
        <w:t>verbreed is</w:t>
      </w:r>
      <w:r w:rsidR="00B541A2">
        <w:rPr>
          <w:sz w:val="24"/>
          <w:szCs w:val="24"/>
        </w:rPr>
        <w:t xml:space="preserve"> met de pabo-docenten die meedoen met de themawerkgroepen</w:t>
      </w:r>
      <w:r w:rsidR="00A04889">
        <w:rPr>
          <w:sz w:val="24"/>
          <w:szCs w:val="24"/>
        </w:rPr>
        <w:t>.</w:t>
      </w: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Pr="0025713F" w:rsidRDefault="007935C1" w:rsidP="007935C1">
      <w:pPr>
        <w:pStyle w:val="Geenafstand"/>
        <w:rPr>
          <w:sz w:val="24"/>
          <w:szCs w:val="24"/>
        </w:rPr>
      </w:pPr>
    </w:p>
    <w:sectPr w:rsidR="007935C1" w:rsidRPr="0025713F" w:rsidSect="009E4D9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30F" w:rsidRDefault="0088630F" w:rsidP="00F1701E">
      <w:pPr>
        <w:spacing w:after="0" w:line="240" w:lineRule="auto"/>
      </w:pPr>
      <w:r>
        <w:separator/>
      </w:r>
    </w:p>
  </w:endnote>
  <w:endnote w:type="continuationSeparator" w:id="0">
    <w:p w:rsidR="0088630F" w:rsidRDefault="0088630F" w:rsidP="00F17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6826"/>
      <w:docPartObj>
        <w:docPartGallery w:val="Page Numbers (Bottom of Page)"/>
        <w:docPartUnique/>
      </w:docPartObj>
    </w:sdtPr>
    <w:sdtEndPr/>
    <w:sdtContent>
      <w:p w:rsidR="00A34334" w:rsidRDefault="00A34334">
        <w:pPr>
          <w:pStyle w:val="Voettekst"/>
          <w:jc w:val="right"/>
        </w:pPr>
        <w:r>
          <w:fldChar w:fldCharType="begin"/>
        </w:r>
        <w:r>
          <w:instrText xml:space="preserve"> PAGE   \* MERGEFORMAT </w:instrText>
        </w:r>
        <w:r>
          <w:fldChar w:fldCharType="separate"/>
        </w:r>
        <w:r w:rsidR="00D546BF">
          <w:rPr>
            <w:noProof/>
          </w:rPr>
          <w:t>1</w:t>
        </w:r>
        <w:r>
          <w:rPr>
            <w:noProof/>
          </w:rPr>
          <w:fldChar w:fldCharType="end"/>
        </w:r>
      </w:p>
    </w:sdtContent>
  </w:sdt>
  <w:p w:rsidR="00A34334" w:rsidRDefault="00A3433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30F" w:rsidRDefault="0088630F" w:rsidP="00F1701E">
      <w:pPr>
        <w:spacing w:after="0" w:line="240" w:lineRule="auto"/>
      </w:pPr>
      <w:r>
        <w:separator/>
      </w:r>
    </w:p>
  </w:footnote>
  <w:footnote w:type="continuationSeparator" w:id="0">
    <w:p w:rsidR="0088630F" w:rsidRDefault="0088630F" w:rsidP="00F170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90454"/>
    <w:multiLevelType w:val="hybridMultilevel"/>
    <w:tmpl w:val="75DC09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7B278C3"/>
    <w:multiLevelType w:val="hybridMultilevel"/>
    <w:tmpl w:val="8CEE2D40"/>
    <w:lvl w:ilvl="0" w:tplc="0413000F">
      <w:start w:val="1"/>
      <w:numFmt w:val="decimal"/>
      <w:lvlText w:val="%1."/>
      <w:lvlJc w:val="left"/>
      <w:pPr>
        <w:ind w:left="643" w:hanging="360"/>
      </w:pPr>
    </w:lvl>
    <w:lvl w:ilvl="1" w:tplc="04130019" w:tentative="1">
      <w:start w:val="1"/>
      <w:numFmt w:val="lowerLetter"/>
      <w:lvlText w:val="%2."/>
      <w:lvlJc w:val="left"/>
      <w:pPr>
        <w:ind w:left="1363" w:hanging="360"/>
      </w:pPr>
    </w:lvl>
    <w:lvl w:ilvl="2" w:tplc="0413001B" w:tentative="1">
      <w:start w:val="1"/>
      <w:numFmt w:val="lowerRoman"/>
      <w:lvlText w:val="%3."/>
      <w:lvlJc w:val="right"/>
      <w:pPr>
        <w:ind w:left="2083" w:hanging="180"/>
      </w:pPr>
    </w:lvl>
    <w:lvl w:ilvl="3" w:tplc="0413000F" w:tentative="1">
      <w:start w:val="1"/>
      <w:numFmt w:val="decimal"/>
      <w:lvlText w:val="%4."/>
      <w:lvlJc w:val="left"/>
      <w:pPr>
        <w:ind w:left="2803" w:hanging="360"/>
      </w:pPr>
    </w:lvl>
    <w:lvl w:ilvl="4" w:tplc="04130019" w:tentative="1">
      <w:start w:val="1"/>
      <w:numFmt w:val="lowerLetter"/>
      <w:lvlText w:val="%5."/>
      <w:lvlJc w:val="left"/>
      <w:pPr>
        <w:ind w:left="3523" w:hanging="360"/>
      </w:pPr>
    </w:lvl>
    <w:lvl w:ilvl="5" w:tplc="0413001B" w:tentative="1">
      <w:start w:val="1"/>
      <w:numFmt w:val="lowerRoman"/>
      <w:lvlText w:val="%6."/>
      <w:lvlJc w:val="right"/>
      <w:pPr>
        <w:ind w:left="4243" w:hanging="180"/>
      </w:pPr>
    </w:lvl>
    <w:lvl w:ilvl="6" w:tplc="0413000F" w:tentative="1">
      <w:start w:val="1"/>
      <w:numFmt w:val="decimal"/>
      <w:lvlText w:val="%7."/>
      <w:lvlJc w:val="left"/>
      <w:pPr>
        <w:ind w:left="4963" w:hanging="360"/>
      </w:pPr>
    </w:lvl>
    <w:lvl w:ilvl="7" w:tplc="04130019" w:tentative="1">
      <w:start w:val="1"/>
      <w:numFmt w:val="lowerLetter"/>
      <w:lvlText w:val="%8."/>
      <w:lvlJc w:val="left"/>
      <w:pPr>
        <w:ind w:left="5683" w:hanging="360"/>
      </w:pPr>
    </w:lvl>
    <w:lvl w:ilvl="8" w:tplc="0413001B" w:tentative="1">
      <w:start w:val="1"/>
      <w:numFmt w:val="lowerRoman"/>
      <w:lvlText w:val="%9."/>
      <w:lvlJc w:val="right"/>
      <w:pPr>
        <w:ind w:left="6403" w:hanging="180"/>
      </w:pPr>
    </w:lvl>
  </w:abstractNum>
  <w:abstractNum w:abstractNumId="2">
    <w:nsid w:val="0C764B3D"/>
    <w:multiLevelType w:val="hybridMultilevel"/>
    <w:tmpl w:val="58EE31CA"/>
    <w:lvl w:ilvl="0" w:tplc="9008F8BE">
      <w:start w:val="1"/>
      <w:numFmt w:val="decimal"/>
      <w:lvlText w:val="%1."/>
      <w:lvlJc w:val="left"/>
      <w:pPr>
        <w:ind w:left="720" w:hanging="360"/>
      </w:pPr>
      <w:rPr>
        <w:rFonts w:hint="default"/>
        <w:b/>
        <w:i w:val="0"/>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0A77AA6"/>
    <w:multiLevelType w:val="hybridMultilevel"/>
    <w:tmpl w:val="A36855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30C6B14"/>
    <w:multiLevelType w:val="hybridMultilevel"/>
    <w:tmpl w:val="7F7E7D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18291D9E"/>
    <w:multiLevelType w:val="hybridMultilevel"/>
    <w:tmpl w:val="B97448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1AA42DC9"/>
    <w:multiLevelType w:val="hybridMultilevel"/>
    <w:tmpl w:val="42841A5E"/>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384157E1"/>
    <w:multiLevelType w:val="hybridMultilevel"/>
    <w:tmpl w:val="466028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3E237C77"/>
    <w:multiLevelType w:val="hybridMultilevel"/>
    <w:tmpl w:val="75A47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E2E3A05"/>
    <w:multiLevelType w:val="hybridMultilevel"/>
    <w:tmpl w:val="0096E3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48D55B20"/>
    <w:multiLevelType w:val="hybridMultilevel"/>
    <w:tmpl w:val="59044F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5745350C"/>
    <w:multiLevelType w:val="hybridMultilevel"/>
    <w:tmpl w:val="85046A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577D2E35"/>
    <w:multiLevelType w:val="hybridMultilevel"/>
    <w:tmpl w:val="AD2C06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590C7D75"/>
    <w:multiLevelType w:val="hybridMultilevel"/>
    <w:tmpl w:val="86D29F3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5A510EC1"/>
    <w:multiLevelType w:val="hybridMultilevel"/>
    <w:tmpl w:val="798C7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97762D"/>
    <w:multiLevelType w:val="hybridMultilevel"/>
    <w:tmpl w:val="BDFC01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63B318FF"/>
    <w:multiLevelType w:val="hybridMultilevel"/>
    <w:tmpl w:val="47C6D1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64E61EEA"/>
    <w:multiLevelType w:val="hybridMultilevel"/>
    <w:tmpl w:val="451811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68125322"/>
    <w:multiLevelType w:val="hybridMultilevel"/>
    <w:tmpl w:val="1EDE9D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72A74728"/>
    <w:multiLevelType w:val="hybridMultilevel"/>
    <w:tmpl w:val="24BCA1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nsid w:val="7A6124C1"/>
    <w:multiLevelType w:val="hybridMultilevel"/>
    <w:tmpl w:val="60DE9B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7CE354D7"/>
    <w:multiLevelType w:val="hybridMultilevel"/>
    <w:tmpl w:val="F2FC74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7"/>
  </w:num>
  <w:num w:numId="4">
    <w:abstractNumId w:val="10"/>
  </w:num>
  <w:num w:numId="5">
    <w:abstractNumId w:val="16"/>
  </w:num>
  <w:num w:numId="6">
    <w:abstractNumId w:val="3"/>
  </w:num>
  <w:num w:numId="7">
    <w:abstractNumId w:val="13"/>
  </w:num>
  <w:num w:numId="8">
    <w:abstractNumId w:val="9"/>
  </w:num>
  <w:num w:numId="9">
    <w:abstractNumId w:val="7"/>
  </w:num>
  <w:num w:numId="10">
    <w:abstractNumId w:val="6"/>
  </w:num>
  <w:num w:numId="11">
    <w:abstractNumId w:val="21"/>
  </w:num>
  <w:num w:numId="12">
    <w:abstractNumId w:val="14"/>
  </w:num>
  <w:num w:numId="13">
    <w:abstractNumId w:val="4"/>
  </w:num>
  <w:num w:numId="14">
    <w:abstractNumId w:val="19"/>
  </w:num>
  <w:num w:numId="15">
    <w:abstractNumId w:val="18"/>
  </w:num>
  <w:num w:numId="16">
    <w:abstractNumId w:val="15"/>
  </w:num>
  <w:num w:numId="17">
    <w:abstractNumId w:val="5"/>
  </w:num>
  <w:num w:numId="18">
    <w:abstractNumId w:val="11"/>
  </w:num>
  <w:num w:numId="19">
    <w:abstractNumId w:val="20"/>
  </w:num>
  <w:num w:numId="20">
    <w:abstractNumId w:val="2"/>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34"/>
    <w:rsid w:val="000049DD"/>
    <w:rsid w:val="00017BB0"/>
    <w:rsid w:val="00020178"/>
    <w:rsid w:val="00020A0C"/>
    <w:rsid w:val="0002350D"/>
    <w:rsid w:val="00036A57"/>
    <w:rsid w:val="000371CF"/>
    <w:rsid w:val="0004094F"/>
    <w:rsid w:val="000437EA"/>
    <w:rsid w:val="00053539"/>
    <w:rsid w:val="0006398B"/>
    <w:rsid w:val="000640FC"/>
    <w:rsid w:val="0006606B"/>
    <w:rsid w:val="000717A1"/>
    <w:rsid w:val="00092CCA"/>
    <w:rsid w:val="00097D40"/>
    <w:rsid w:val="000A2BD8"/>
    <w:rsid w:val="000A40F4"/>
    <w:rsid w:val="000B191F"/>
    <w:rsid w:val="000C0F6A"/>
    <w:rsid w:val="000C36DA"/>
    <w:rsid w:val="000D1C18"/>
    <w:rsid w:val="000D2DE1"/>
    <w:rsid w:val="000D3A2D"/>
    <w:rsid w:val="000D49B2"/>
    <w:rsid w:val="000E2335"/>
    <w:rsid w:val="000E47E2"/>
    <w:rsid w:val="00103674"/>
    <w:rsid w:val="00104D1B"/>
    <w:rsid w:val="00106051"/>
    <w:rsid w:val="001228CD"/>
    <w:rsid w:val="001378CD"/>
    <w:rsid w:val="0014140D"/>
    <w:rsid w:val="001511B1"/>
    <w:rsid w:val="00151A55"/>
    <w:rsid w:val="00151D60"/>
    <w:rsid w:val="00152019"/>
    <w:rsid w:val="00171837"/>
    <w:rsid w:val="001879CF"/>
    <w:rsid w:val="00191C7A"/>
    <w:rsid w:val="001A5675"/>
    <w:rsid w:val="001B5341"/>
    <w:rsid w:val="001B542B"/>
    <w:rsid w:val="001C1A4B"/>
    <w:rsid w:val="001D5456"/>
    <w:rsid w:val="001D556E"/>
    <w:rsid w:val="001F049C"/>
    <w:rsid w:val="00214666"/>
    <w:rsid w:val="002238CF"/>
    <w:rsid w:val="00227E7E"/>
    <w:rsid w:val="00243544"/>
    <w:rsid w:val="002514B0"/>
    <w:rsid w:val="00256773"/>
    <w:rsid w:val="0025713F"/>
    <w:rsid w:val="00257365"/>
    <w:rsid w:val="0026206C"/>
    <w:rsid w:val="0026463B"/>
    <w:rsid w:val="00265642"/>
    <w:rsid w:val="002843D7"/>
    <w:rsid w:val="00285EE2"/>
    <w:rsid w:val="00292C90"/>
    <w:rsid w:val="0029618F"/>
    <w:rsid w:val="002A193C"/>
    <w:rsid w:val="002A3BA7"/>
    <w:rsid w:val="002B0A4E"/>
    <w:rsid w:val="002C229F"/>
    <w:rsid w:val="002C46CA"/>
    <w:rsid w:val="002D1B42"/>
    <w:rsid w:val="002D370F"/>
    <w:rsid w:val="002D50C1"/>
    <w:rsid w:val="002E15DA"/>
    <w:rsid w:val="002E169B"/>
    <w:rsid w:val="002E245A"/>
    <w:rsid w:val="002E50E5"/>
    <w:rsid w:val="002F106D"/>
    <w:rsid w:val="002F4FFD"/>
    <w:rsid w:val="002F78B7"/>
    <w:rsid w:val="002F7AD7"/>
    <w:rsid w:val="00304E0E"/>
    <w:rsid w:val="00307CE8"/>
    <w:rsid w:val="0032049B"/>
    <w:rsid w:val="003217BC"/>
    <w:rsid w:val="0033087D"/>
    <w:rsid w:val="003324CA"/>
    <w:rsid w:val="003330E4"/>
    <w:rsid w:val="00337F7E"/>
    <w:rsid w:val="00340073"/>
    <w:rsid w:val="00344420"/>
    <w:rsid w:val="00352D68"/>
    <w:rsid w:val="00356108"/>
    <w:rsid w:val="0035678F"/>
    <w:rsid w:val="00364ABF"/>
    <w:rsid w:val="003812DC"/>
    <w:rsid w:val="00384940"/>
    <w:rsid w:val="0039087A"/>
    <w:rsid w:val="0039592E"/>
    <w:rsid w:val="00396330"/>
    <w:rsid w:val="003A082F"/>
    <w:rsid w:val="003A1706"/>
    <w:rsid w:val="003A2349"/>
    <w:rsid w:val="003A3648"/>
    <w:rsid w:val="003A3CD0"/>
    <w:rsid w:val="003B19A4"/>
    <w:rsid w:val="003B3089"/>
    <w:rsid w:val="003C1C86"/>
    <w:rsid w:val="003C3A78"/>
    <w:rsid w:val="003C64D5"/>
    <w:rsid w:val="003F0317"/>
    <w:rsid w:val="003F1537"/>
    <w:rsid w:val="003F1E5D"/>
    <w:rsid w:val="003F3662"/>
    <w:rsid w:val="00404F43"/>
    <w:rsid w:val="00406C05"/>
    <w:rsid w:val="00407F44"/>
    <w:rsid w:val="004273AC"/>
    <w:rsid w:val="00442B50"/>
    <w:rsid w:val="00442BCB"/>
    <w:rsid w:val="004470E9"/>
    <w:rsid w:val="0045192D"/>
    <w:rsid w:val="0046200D"/>
    <w:rsid w:val="00462C0C"/>
    <w:rsid w:val="00471731"/>
    <w:rsid w:val="00472C90"/>
    <w:rsid w:val="004772FA"/>
    <w:rsid w:val="00485E78"/>
    <w:rsid w:val="004870A7"/>
    <w:rsid w:val="00491916"/>
    <w:rsid w:val="00494238"/>
    <w:rsid w:val="00495D1A"/>
    <w:rsid w:val="00496A6C"/>
    <w:rsid w:val="004A2061"/>
    <w:rsid w:val="004A3CF6"/>
    <w:rsid w:val="004A69B6"/>
    <w:rsid w:val="004B17A9"/>
    <w:rsid w:val="004C1B0D"/>
    <w:rsid w:val="004C6423"/>
    <w:rsid w:val="004C65E3"/>
    <w:rsid w:val="004D14DE"/>
    <w:rsid w:val="004D6861"/>
    <w:rsid w:val="004E12AB"/>
    <w:rsid w:val="004E1417"/>
    <w:rsid w:val="004E48A2"/>
    <w:rsid w:val="004E5FE5"/>
    <w:rsid w:val="004E6E3E"/>
    <w:rsid w:val="004E7765"/>
    <w:rsid w:val="004F40A8"/>
    <w:rsid w:val="00510004"/>
    <w:rsid w:val="005131BA"/>
    <w:rsid w:val="005339CA"/>
    <w:rsid w:val="00534A99"/>
    <w:rsid w:val="00536254"/>
    <w:rsid w:val="00545EE3"/>
    <w:rsid w:val="00552974"/>
    <w:rsid w:val="00572AC7"/>
    <w:rsid w:val="005829F7"/>
    <w:rsid w:val="0059123F"/>
    <w:rsid w:val="005A4E87"/>
    <w:rsid w:val="005B05DA"/>
    <w:rsid w:val="005B1031"/>
    <w:rsid w:val="005B24B1"/>
    <w:rsid w:val="005B3D1C"/>
    <w:rsid w:val="005B55E8"/>
    <w:rsid w:val="005B71DD"/>
    <w:rsid w:val="005C7244"/>
    <w:rsid w:val="005D0F21"/>
    <w:rsid w:val="005E173A"/>
    <w:rsid w:val="005E751C"/>
    <w:rsid w:val="005F16DC"/>
    <w:rsid w:val="005F4C24"/>
    <w:rsid w:val="005F66F0"/>
    <w:rsid w:val="006032FE"/>
    <w:rsid w:val="006038F4"/>
    <w:rsid w:val="00604471"/>
    <w:rsid w:val="00605337"/>
    <w:rsid w:val="0060545A"/>
    <w:rsid w:val="006062AF"/>
    <w:rsid w:val="006102C0"/>
    <w:rsid w:val="00613D77"/>
    <w:rsid w:val="0061718B"/>
    <w:rsid w:val="00622DAC"/>
    <w:rsid w:val="006506ED"/>
    <w:rsid w:val="006522EE"/>
    <w:rsid w:val="00664625"/>
    <w:rsid w:val="00665402"/>
    <w:rsid w:val="006670A9"/>
    <w:rsid w:val="006803BA"/>
    <w:rsid w:val="00680D11"/>
    <w:rsid w:val="006947A2"/>
    <w:rsid w:val="00697584"/>
    <w:rsid w:val="00697F4B"/>
    <w:rsid w:val="006B1435"/>
    <w:rsid w:val="006B2A26"/>
    <w:rsid w:val="006C5F20"/>
    <w:rsid w:val="006D7F96"/>
    <w:rsid w:val="00706A68"/>
    <w:rsid w:val="0072405D"/>
    <w:rsid w:val="00735C2E"/>
    <w:rsid w:val="00741D2D"/>
    <w:rsid w:val="00741F91"/>
    <w:rsid w:val="00751E31"/>
    <w:rsid w:val="007534E1"/>
    <w:rsid w:val="007935C1"/>
    <w:rsid w:val="007A1F0F"/>
    <w:rsid w:val="007C208C"/>
    <w:rsid w:val="007C6879"/>
    <w:rsid w:val="007F40D5"/>
    <w:rsid w:val="007F65A0"/>
    <w:rsid w:val="00814CE2"/>
    <w:rsid w:val="00816D50"/>
    <w:rsid w:val="0082460D"/>
    <w:rsid w:val="00843531"/>
    <w:rsid w:val="008524B0"/>
    <w:rsid w:val="00854739"/>
    <w:rsid w:val="0086318B"/>
    <w:rsid w:val="008649A4"/>
    <w:rsid w:val="00865303"/>
    <w:rsid w:val="00865E2B"/>
    <w:rsid w:val="008813F8"/>
    <w:rsid w:val="0088630F"/>
    <w:rsid w:val="00886EFD"/>
    <w:rsid w:val="008871F5"/>
    <w:rsid w:val="00894E1E"/>
    <w:rsid w:val="008A52EF"/>
    <w:rsid w:val="008E49A9"/>
    <w:rsid w:val="008F6439"/>
    <w:rsid w:val="00921EEE"/>
    <w:rsid w:val="009335AF"/>
    <w:rsid w:val="00944131"/>
    <w:rsid w:val="00945EB8"/>
    <w:rsid w:val="00951BE0"/>
    <w:rsid w:val="00984B50"/>
    <w:rsid w:val="00994880"/>
    <w:rsid w:val="009A5450"/>
    <w:rsid w:val="009B37A2"/>
    <w:rsid w:val="009B5FCA"/>
    <w:rsid w:val="009D04E3"/>
    <w:rsid w:val="009D28A6"/>
    <w:rsid w:val="009D6E17"/>
    <w:rsid w:val="009D7A06"/>
    <w:rsid w:val="009E4550"/>
    <w:rsid w:val="009E4D99"/>
    <w:rsid w:val="009E67F7"/>
    <w:rsid w:val="009F22EB"/>
    <w:rsid w:val="009F5ACD"/>
    <w:rsid w:val="00A04889"/>
    <w:rsid w:val="00A14CC6"/>
    <w:rsid w:val="00A21922"/>
    <w:rsid w:val="00A24041"/>
    <w:rsid w:val="00A305B0"/>
    <w:rsid w:val="00A3112C"/>
    <w:rsid w:val="00A34334"/>
    <w:rsid w:val="00A47AE8"/>
    <w:rsid w:val="00A5244F"/>
    <w:rsid w:val="00A557FE"/>
    <w:rsid w:val="00A62F35"/>
    <w:rsid w:val="00A7133E"/>
    <w:rsid w:val="00A7236C"/>
    <w:rsid w:val="00A83A7B"/>
    <w:rsid w:val="00A85054"/>
    <w:rsid w:val="00AA2DC9"/>
    <w:rsid w:val="00AA5F4F"/>
    <w:rsid w:val="00AA6399"/>
    <w:rsid w:val="00AC7122"/>
    <w:rsid w:val="00AD10B0"/>
    <w:rsid w:val="00AD15C5"/>
    <w:rsid w:val="00AE3D5D"/>
    <w:rsid w:val="00AE5859"/>
    <w:rsid w:val="00B116FE"/>
    <w:rsid w:val="00B2604D"/>
    <w:rsid w:val="00B32534"/>
    <w:rsid w:val="00B37B63"/>
    <w:rsid w:val="00B4576C"/>
    <w:rsid w:val="00B51EA0"/>
    <w:rsid w:val="00B527D3"/>
    <w:rsid w:val="00B541A2"/>
    <w:rsid w:val="00B67683"/>
    <w:rsid w:val="00B8536B"/>
    <w:rsid w:val="00BA04C2"/>
    <w:rsid w:val="00BB3F40"/>
    <w:rsid w:val="00BB517C"/>
    <w:rsid w:val="00BC152B"/>
    <w:rsid w:val="00BD0AB3"/>
    <w:rsid w:val="00BD5A39"/>
    <w:rsid w:val="00BD7295"/>
    <w:rsid w:val="00BD7E65"/>
    <w:rsid w:val="00C02D22"/>
    <w:rsid w:val="00C157C6"/>
    <w:rsid w:val="00C31CCE"/>
    <w:rsid w:val="00C60318"/>
    <w:rsid w:val="00C61E36"/>
    <w:rsid w:val="00C833A3"/>
    <w:rsid w:val="00C83645"/>
    <w:rsid w:val="00C8479E"/>
    <w:rsid w:val="00C96416"/>
    <w:rsid w:val="00CA0CE2"/>
    <w:rsid w:val="00CA1DC5"/>
    <w:rsid w:val="00CA3447"/>
    <w:rsid w:val="00CA77B7"/>
    <w:rsid w:val="00CB5CFE"/>
    <w:rsid w:val="00CB610F"/>
    <w:rsid w:val="00CC577A"/>
    <w:rsid w:val="00D13570"/>
    <w:rsid w:val="00D17776"/>
    <w:rsid w:val="00D26A98"/>
    <w:rsid w:val="00D31D62"/>
    <w:rsid w:val="00D45650"/>
    <w:rsid w:val="00D50621"/>
    <w:rsid w:val="00D546BF"/>
    <w:rsid w:val="00D56838"/>
    <w:rsid w:val="00D76C5B"/>
    <w:rsid w:val="00D87EC9"/>
    <w:rsid w:val="00D928A5"/>
    <w:rsid w:val="00DB3ABE"/>
    <w:rsid w:val="00DB5CF8"/>
    <w:rsid w:val="00DC1455"/>
    <w:rsid w:val="00DC7B63"/>
    <w:rsid w:val="00DE4CB0"/>
    <w:rsid w:val="00DE7B22"/>
    <w:rsid w:val="00DF2D11"/>
    <w:rsid w:val="00DF3AA8"/>
    <w:rsid w:val="00DF68CA"/>
    <w:rsid w:val="00E01286"/>
    <w:rsid w:val="00E01F9E"/>
    <w:rsid w:val="00E20681"/>
    <w:rsid w:val="00E20EA7"/>
    <w:rsid w:val="00E263E1"/>
    <w:rsid w:val="00E27811"/>
    <w:rsid w:val="00E33C5F"/>
    <w:rsid w:val="00E431C3"/>
    <w:rsid w:val="00E45B0F"/>
    <w:rsid w:val="00E54A47"/>
    <w:rsid w:val="00E63F65"/>
    <w:rsid w:val="00E658C1"/>
    <w:rsid w:val="00E747D4"/>
    <w:rsid w:val="00E8211F"/>
    <w:rsid w:val="00E90394"/>
    <w:rsid w:val="00EA6972"/>
    <w:rsid w:val="00EB1467"/>
    <w:rsid w:val="00EB3D28"/>
    <w:rsid w:val="00EB3DB4"/>
    <w:rsid w:val="00EC180C"/>
    <w:rsid w:val="00EC2731"/>
    <w:rsid w:val="00ED2BA5"/>
    <w:rsid w:val="00ED3167"/>
    <w:rsid w:val="00EF3B06"/>
    <w:rsid w:val="00EF6392"/>
    <w:rsid w:val="00EF639B"/>
    <w:rsid w:val="00F06AE3"/>
    <w:rsid w:val="00F11A6C"/>
    <w:rsid w:val="00F1271A"/>
    <w:rsid w:val="00F1701E"/>
    <w:rsid w:val="00F23296"/>
    <w:rsid w:val="00F32D44"/>
    <w:rsid w:val="00F35D04"/>
    <w:rsid w:val="00F405AF"/>
    <w:rsid w:val="00F42508"/>
    <w:rsid w:val="00F4525C"/>
    <w:rsid w:val="00F50D94"/>
    <w:rsid w:val="00F578DA"/>
    <w:rsid w:val="00F63734"/>
    <w:rsid w:val="00F72EA3"/>
    <w:rsid w:val="00F86BD3"/>
    <w:rsid w:val="00F9425B"/>
    <w:rsid w:val="00F967A0"/>
    <w:rsid w:val="00FA0894"/>
    <w:rsid w:val="00FB0D3F"/>
    <w:rsid w:val="00FC3FDA"/>
    <w:rsid w:val="00FD7D90"/>
    <w:rsid w:val="00FE13BE"/>
    <w:rsid w:val="00FF12EB"/>
    <w:rsid w:val="00FF2EE1"/>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72F5B-CD2E-47A1-B11E-5B924B1F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620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637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3734"/>
    <w:rPr>
      <w:rFonts w:ascii="Tahoma" w:hAnsi="Tahoma" w:cs="Tahoma"/>
      <w:sz w:val="16"/>
      <w:szCs w:val="16"/>
    </w:rPr>
  </w:style>
  <w:style w:type="paragraph" w:styleId="Lijstalinea">
    <w:name w:val="List Paragraph"/>
    <w:basedOn w:val="Standaard"/>
    <w:uiPriority w:val="34"/>
    <w:qFormat/>
    <w:rsid w:val="00B527D3"/>
    <w:pPr>
      <w:ind w:left="720"/>
      <w:contextualSpacing/>
    </w:pPr>
  </w:style>
  <w:style w:type="character" w:styleId="Hyperlink">
    <w:name w:val="Hyperlink"/>
    <w:basedOn w:val="Standaardalinea-lettertype"/>
    <w:uiPriority w:val="99"/>
    <w:unhideWhenUsed/>
    <w:rsid w:val="002F78B7"/>
    <w:rPr>
      <w:color w:val="0000FF" w:themeColor="hyperlink"/>
      <w:u w:val="single"/>
    </w:rPr>
  </w:style>
  <w:style w:type="paragraph" w:styleId="Koptekst">
    <w:name w:val="header"/>
    <w:basedOn w:val="Standaard"/>
    <w:link w:val="KoptekstChar"/>
    <w:uiPriority w:val="99"/>
    <w:unhideWhenUsed/>
    <w:rsid w:val="00F170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701E"/>
  </w:style>
  <w:style w:type="paragraph" w:styleId="Voettekst">
    <w:name w:val="footer"/>
    <w:basedOn w:val="Standaard"/>
    <w:link w:val="VoettekstChar"/>
    <w:uiPriority w:val="99"/>
    <w:unhideWhenUsed/>
    <w:rsid w:val="00F170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701E"/>
  </w:style>
  <w:style w:type="paragraph" w:styleId="Revisie">
    <w:name w:val="Revision"/>
    <w:hidden/>
    <w:uiPriority w:val="99"/>
    <w:semiHidden/>
    <w:rsid w:val="0035678F"/>
    <w:pPr>
      <w:spacing w:after="0" w:line="240" w:lineRule="auto"/>
    </w:pPr>
  </w:style>
  <w:style w:type="character" w:styleId="Verwijzingopmerking">
    <w:name w:val="annotation reference"/>
    <w:basedOn w:val="Standaardalinea-lettertype"/>
    <w:uiPriority w:val="99"/>
    <w:semiHidden/>
    <w:unhideWhenUsed/>
    <w:rsid w:val="0035678F"/>
    <w:rPr>
      <w:sz w:val="16"/>
      <w:szCs w:val="16"/>
    </w:rPr>
  </w:style>
  <w:style w:type="paragraph" w:styleId="Tekstopmerking">
    <w:name w:val="annotation text"/>
    <w:basedOn w:val="Standaard"/>
    <w:link w:val="TekstopmerkingChar"/>
    <w:uiPriority w:val="99"/>
    <w:semiHidden/>
    <w:unhideWhenUsed/>
    <w:rsid w:val="003567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5678F"/>
    <w:rPr>
      <w:sz w:val="20"/>
      <w:szCs w:val="20"/>
    </w:rPr>
  </w:style>
  <w:style w:type="paragraph" w:styleId="Onderwerpvanopmerking">
    <w:name w:val="annotation subject"/>
    <w:basedOn w:val="Tekstopmerking"/>
    <w:next w:val="Tekstopmerking"/>
    <w:link w:val="OnderwerpvanopmerkingChar"/>
    <w:uiPriority w:val="99"/>
    <w:semiHidden/>
    <w:unhideWhenUsed/>
    <w:rsid w:val="0035678F"/>
    <w:rPr>
      <w:b/>
      <w:bCs/>
    </w:rPr>
  </w:style>
  <w:style w:type="character" w:customStyle="1" w:styleId="OnderwerpvanopmerkingChar">
    <w:name w:val="Onderwerp van opmerking Char"/>
    <w:basedOn w:val="TekstopmerkingChar"/>
    <w:link w:val="Onderwerpvanopmerking"/>
    <w:uiPriority w:val="99"/>
    <w:semiHidden/>
    <w:rsid w:val="0035678F"/>
    <w:rPr>
      <w:b/>
      <w:bCs/>
      <w:sz w:val="20"/>
      <w:szCs w:val="20"/>
    </w:rPr>
  </w:style>
  <w:style w:type="paragraph" w:styleId="Geenafstand">
    <w:name w:val="No Spacing"/>
    <w:uiPriority w:val="1"/>
    <w:qFormat/>
    <w:rsid w:val="00337F7E"/>
    <w:pPr>
      <w:spacing w:after="0" w:line="240" w:lineRule="auto"/>
    </w:pPr>
  </w:style>
  <w:style w:type="character" w:customStyle="1" w:styleId="skypepnhprintcontainer1402383559">
    <w:name w:val="skype_pnh_print_container_1402383559"/>
    <w:basedOn w:val="Standaardalinea-lettertype"/>
    <w:rsid w:val="00214666"/>
  </w:style>
  <w:style w:type="character" w:customStyle="1" w:styleId="skypepnhcontainer">
    <w:name w:val="skype_pnh_container"/>
    <w:basedOn w:val="Standaardalinea-lettertype"/>
    <w:rsid w:val="00214666"/>
  </w:style>
  <w:style w:type="character" w:customStyle="1" w:styleId="skypepnhmark">
    <w:name w:val="skype_pnh_mark"/>
    <w:basedOn w:val="Standaardalinea-lettertype"/>
    <w:rsid w:val="00214666"/>
  </w:style>
  <w:style w:type="character" w:customStyle="1" w:styleId="skypepnhtextspan">
    <w:name w:val="skype_pnh_text_span"/>
    <w:basedOn w:val="Standaardalinea-lettertype"/>
    <w:rsid w:val="00214666"/>
  </w:style>
  <w:style w:type="table" w:styleId="Tabelraster">
    <w:name w:val="Table Grid"/>
    <w:basedOn w:val="Standaardtabel"/>
    <w:uiPriority w:val="39"/>
    <w:rsid w:val="0021466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0640FC"/>
    <w:rPr>
      <w:color w:val="800080" w:themeColor="followedHyperlink"/>
      <w:u w:val="single"/>
    </w:rPr>
  </w:style>
  <w:style w:type="paragraph" w:styleId="Plattetekst">
    <w:name w:val="Body Text"/>
    <w:basedOn w:val="Standaard"/>
    <w:link w:val="PlattetekstChar"/>
    <w:uiPriority w:val="99"/>
    <w:unhideWhenUsed/>
    <w:rsid w:val="00E33C5F"/>
    <w:pPr>
      <w:spacing w:after="240" w:line="240" w:lineRule="auto"/>
    </w:pPr>
    <w:rPr>
      <w:rFonts w:ascii="Calibri" w:eastAsia="Times New Roman" w:hAnsi="Calibri" w:cs="Tahoma"/>
      <w:bCs/>
      <w:color w:val="000000"/>
      <w:sz w:val="24"/>
      <w:szCs w:val="24"/>
    </w:rPr>
  </w:style>
  <w:style w:type="character" w:customStyle="1" w:styleId="PlattetekstChar">
    <w:name w:val="Platte tekst Char"/>
    <w:basedOn w:val="Standaardalinea-lettertype"/>
    <w:link w:val="Plattetekst"/>
    <w:uiPriority w:val="99"/>
    <w:rsid w:val="00E33C5F"/>
    <w:rPr>
      <w:rFonts w:ascii="Calibri" w:eastAsia="Times New Roman" w:hAnsi="Calibri" w:cs="Tahoma"/>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922967">
      <w:bodyDiv w:val="1"/>
      <w:marLeft w:val="0"/>
      <w:marRight w:val="0"/>
      <w:marTop w:val="0"/>
      <w:marBottom w:val="0"/>
      <w:divBdr>
        <w:top w:val="none" w:sz="0" w:space="0" w:color="auto"/>
        <w:left w:val="none" w:sz="0" w:space="0" w:color="auto"/>
        <w:bottom w:val="none" w:sz="0" w:space="0" w:color="auto"/>
        <w:right w:val="none" w:sz="0" w:space="0" w:color="auto"/>
      </w:divBdr>
      <w:divsChild>
        <w:div w:id="20908695">
          <w:marLeft w:val="0"/>
          <w:marRight w:val="0"/>
          <w:marTop w:val="0"/>
          <w:marBottom w:val="0"/>
          <w:divBdr>
            <w:top w:val="none" w:sz="0" w:space="0" w:color="auto"/>
            <w:left w:val="none" w:sz="0" w:space="0" w:color="auto"/>
            <w:bottom w:val="none" w:sz="0" w:space="0" w:color="auto"/>
            <w:right w:val="none" w:sz="0" w:space="0" w:color="auto"/>
          </w:divBdr>
          <w:divsChild>
            <w:div w:id="490873078">
              <w:marLeft w:val="0"/>
              <w:marRight w:val="0"/>
              <w:marTop w:val="0"/>
              <w:marBottom w:val="0"/>
              <w:divBdr>
                <w:top w:val="none" w:sz="0" w:space="0" w:color="auto"/>
                <w:left w:val="none" w:sz="0" w:space="0" w:color="auto"/>
                <w:bottom w:val="none" w:sz="0" w:space="0" w:color="auto"/>
                <w:right w:val="none" w:sz="0" w:space="0" w:color="auto"/>
              </w:divBdr>
              <w:divsChild>
                <w:div w:id="740904893">
                  <w:marLeft w:val="0"/>
                  <w:marRight w:val="0"/>
                  <w:marTop w:val="0"/>
                  <w:marBottom w:val="0"/>
                  <w:divBdr>
                    <w:top w:val="none" w:sz="0" w:space="0" w:color="auto"/>
                    <w:left w:val="none" w:sz="0" w:space="0" w:color="auto"/>
                    <w:bottom w:val="none" w:sz="0" w:space="0" w:color="auto"/>
                    <w:right w:val="none" w:sz="0" w:space="0" w:color="auto"/>
                  </w:divBdr>
                  <w:divsChild>
                    <w:div w:id="1581520849">
                      <w:marLeft w:val="0"/>
                      <w:marRight w:val="0"/>
                      <w:marTop w:val="0"/>
                      <w:marBottom w:val="0"/>
                      <w:divBdr>
                        <w:top w:val="none" w:sz="0" w:space="0" w:color="auto"/>
                        <w:left w:val="none" w:sz="0" w:space="0" w:color="auto"/>
                        <w:bottom w:val="none" w:sz="0" w:space="0" w:color="auto"/>
                        <w:right w:val="none" w:sz="0" w:space="0" w:color="auto"/>
                      </w:divBdr>
                      <w:divsChild>
                        <w:div w:id="1315912293">
                          <w:marLeft w:val="0"/>
                          <w:marRight w:val="0"/>
                          <w:marTop w:val="0"/>
                          <w:marBottom w:val="0"/>
                          <w:divBdr>
                            <w:top w:val="none" w:sz="0" w:space="0" w:color="auto"/>
                            <w:left w:val="none" w:sz="0" w:space="0" w:color="auto"/>
                            <w:bottom w:val="none" w:sz="0" w:space="0" w:color="auto"/>
                            <w:right w:val="none" w:sz="0" w:space="0" w:color="auto"/>
                          </w:divBdr>
                          <w:divsChild>
                            <w:div w:id="1301225786">
                              <w:marLeft w:val="0"/>
                              <w:marRight w:val="0"/>
                              <w:marTop w:val="0"/>
                              <w:marBottom w:val="0"/>
                              <w:divBdr>
                                <w:top w:val="none" w:sz="0" w:space="0" w:color="auto"/>
                                <w:left w:val="none" w:sz="0" w:space="0" w:color="auto"/>
                                <w:bottom w:val="none" w:sz="0" w:space="0" w:color="auto"/>
                                <w:right w:val="none" w:sz="0" w:space="0" w:color="auto"/>
                              </w:divBdr>
                              <w:divsChild>
                                <w:div w:id="7269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315487">
      <w:bodyDiv w:val="1"/>
      <w:marLeft w:val="0"/>
      <w:marRight w:val="0"/>
      <w:marTop w:val="0"/>
      <w:marBottom w:val="0"/>
      <w:divBdr>
        <w:top w:val="none" w:sz="0" w:space="0" w:color="auto"/>
        <w:left w:val="none" w:sz="0" w:space="0" w:color="auto"/>
        <w:bottom w:val="none" w:sz="0" w:space="0" w:color="auto"/>
        <w:right w:val="none" w:sz="0" w:space="0" w:color="auto"/>
      </w:divBdr>
      <w:divsChild>
        <w:div w:id="246311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B035E-B5F9-4C98-B641-1BAF17105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1235</Words>
  <Characters>6794</Characters>
  <Application>Microsoft Office Word</Application>
  <DocSecurity>4</DocSecurity>
  <Lines>56</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HZ University of Applied Sciences</Company>
  <LinksUpToDate>false</LinksUpToDate>
  <CharactersWithSpaces>8013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C. Dourlein-Lous</cp:lastModifiedBy>
  <cp:revision>2</cp:revision>
  <cp:lastPrinted>2014-07-02T07:30:00Z</cp:lastPrinted>
  <dcterms:created xsi:type="dcterms:W3CDTF">2015-03-17T15:32:00Z</dcterms:created>
  <dcterms:modified xsi:type="dcterms:W3CDTF">2015-03-17T15:32:00Z</dcterms:modified>
</cp:coreProperties>
</file>