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446688524"/>
        <w:docPartObj>
          <w:docPartGallery w:val="Cover Pages"/>
          <w:docPartUnique/>
        </w:docPartObj>
      </w:sdtPr>
      <w:sdtEndPr/>
      <w:sdtContent>
        <w:p w14:paraId="53F3441A" w14:textId="77777777" w:rsidR="00904870" w:rsidRDefault="00E505E2">
          <w:r>
            <w:rPr>
              <w:noProof/>
              <w:lang w:val="en-US"/>
            </w:rPr>
            <mc:AlternateContent>
              <mc:Choice Requires="wpg">
                <w:drawing>
                  <wp:anchor distT="0" distB="0" distL="114300" distR="114300" simplePos="0" relativeHeight="251670528" behindDoc="0" locked="0" layoutInCell="1" allowOverlap="1" wp14:anchorId="5445C8E5" wp14:editId="1438DFEC">
                    <wp:simplePos x="0" y="0"/>
                    <wp:positionH relativeFrom="page">
                      <wp:align>right</wp:align>
                    </wp:positionH>
                    <wp:positionV relativeFrom="page">
                      <wp:align>top</wp:align>
                    </wp:positionV>
                    <wp:extent cx="3021330" cy="10683240"/>
                    <wp:effectExtent l="4445" t="0" r="3175" b="3810"/>
                    <wp:wrapNone/>
                    <wp:docPr id="18" name="Groe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330" cy="10683240"/>
                              <a:chOff x="0" y="0"/>
                              <a:chExt cx="31136" cy="100584"/>
                            </a:xfrm>
                          </wpg:grpSpPr>
                          <wps:wsp>
                            <wps:cNvPr id="19" name="Rechthoek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3" name="Rechthoek 460"/>
                            <wps:cNvSpPr>
                              <a:spLocks noChangeArrowheads="1"/>
                            </wps:cNvSpPr>
                            <wps:spPr bwMode="auto">
                              <a:xfrm>
                                <a:off x="1246" y="0"/>
                                <a:ext cx="29718" cy="100584"/>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5" name="Rechthoek 461"/>
                            <wps:cNvSpPr>
                              <a:spLocks noChangeArrowheads="1"/>
                            </wps:cNvSpPr>
                            <wps:spPr bwMode="auto">
                              <a:xfrm>
                                <a:off x="138" y="0"/>
                                <a:ext cx="30998" cy="23774"/>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9046A43" w14:textId="77777777" w:rsidR="00140FA3" w:rsidRPr="008E7BF9" w:rsidRDefault="00140FA3">
                                  <w:pPr>
                                    <w:pStyle w:val="NoSpacing"/>
                                    <w:rPr>
                                      <w:rFonts w:cs="Times New Roman"/>
                                      <w:b/>
                                      <w:color w:val="FFFFFF" w:themeColor="background1"/>
                                      <w:sz w:val="72"/>
                                      <w:szCs w:val="44"/>
                                    </w:rPr>
                                  </w:pPr>
                                  <w:r w:rsidRPr="008E7BF9">
                                    <w:rPr>
                                      <w:rFonts w:cs="Times New Roman"/>
                                      <w:b/>
                                      <w:color w:val="FFFFFF" w:themeColor="background1"/>
                                      <w:sz w:val="72"/>
                                      <w:szCs w:val="44"/>
                                    </w:rPr>
                                    <w:t>Over Leven met Kanker</w:t>
                                  </w:r>
                                </w:p>
                              </w:txbxContent>
                            </wps:txbx>
                            <wps:bodyPr rot="0" vert="horz" wrap="square" lIns="365760" tIns="182880" rIns="182880" bIns="182880" anchor="b" anchorCtr="0" upright="1">
                              <a:noAutofit/>
                            </wps:bodyPr>
                          </wps:wsp>
                          <wps:wsp>
                            <wps:cNvPr id="26" name="Rechthoek 9"/>
                            <wps:cNvSpPr>
                              <a:spLocks noChangeArrowheads="1"/>
                            </wps:cNvSpPr>
                            <wps:spPr bwMode="auto">
                              <a:xfrm>
                                <a:off x="0" y="67610"/>
                                <a:ext cx="30895" cy="28333"/>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8261FBB" w14:textId="77777777" w:rsidR="00140FA3" w:rsidRDefault="00140FA3" w:rsidP="008E7BF9">
                                  <w:pPr>
                                    <w:pStyle w:val="NoSpacing"/>
                                    <w:rPr>
                                      <w:color w:val="FFFFFF" w:themeColor="background1"/>
                                    </w:rPr>
                                  </w:pPr>
                                  <w:r w:rsidRPr="004F3432">
                                    <w:rPr>
                                      <w:b/>
                                      <w:color w:val="FFFFFF" w:themeColor="background1"/>
                                    </w:rPr>
                                    <w:t>Opdrachtgever:</w:t>
                                  </w:r>
                                  <w:r>
                                    <w:rPr>
                                      <w:color w:val="FFFFFF" w:themeColor="background1"/>
                                    </w:rPr>
                                    <w:t xml:space="preserve"> De Zeeuwse Huiskamer</w:t>
                                  </w:r>
                                </w:p>
                                <w:p w14:paraId="299C15D0" w14:textId="77777777" w:rsidR="00140FA3" w:rsidRPr="004F3432" w:rsidRDefault="00140FA3" w:rsidP="008E7BF9">
                                  <w:pPr>
                                    <w:pStyle w:val="NoSpacing"/>
                                    <w:rPr>
                                      <w:color w:val="FFFFFF" w:themeColor="background1"/>
                                    </w:rPr>
                                  </w:pPr>
                                </w:p>
                                <w:p w14:paraId="63FD8DF9" w14:textId="77777777" w:rsidR="00140FA3" w:rsidRPr="004F3432" w:rsidRDefault="00140FA3" w:rsidP="008E7BF9">
                                  <w:pPr>
                                    <w:tabs>
                                      <w:tab w:val="center" w:pos="4537"/>
                                    </w:tabs>
                                    <w:spacing w:after="0"/>
                                    <w:rPr>
                                      <w:rFonts w:ascii="Arial" w:hAnsi="Arial" w:cs="Arial"/>
                                      <w:b/>
                                      <w:color w:val="FFFFFF" w:themeColor="background1"/>
                                      <w:sz w:val="32"/>
                                      <w:szCs w:val="32"/>
                                    </w:rPr>
                                  </w:pPr>
                                  <w:r w:rsidRPr="004F3432">
                                    <w:rPr>
                                      <w:b/>
                                      <w:color w:val="FFFFFF" w:themeColor="background1"/>
                                    </w:rPr>
                                    <w:t>Cursus</w:t>
                                  </w:r>
                                  <w:r w:rsidRPr="004F3432">
                                    <w:rPr>
                                      <w:color w:val="FFFFFF" w:themeColor="background1"/>
                                    </w:rPr>
                                    <w:t xml:space="preserve">:               </w:t>
                                  </w:r>
                                  <w:r w:rsidRPr="00366268">
                                    <w:rPr>
                                      <w:bCs/>
                                      <w:color w:val="FFFFFF" w:themeColor="background1"/>
                                    </w:rPr>
                                    <w:t>CU06004</w:t>
                                  </w:r>
                                </w:p>
                                <w:p w14:paraId="113C7941" w14:textId="77777777" w:rsidR="00140FA3" w:rsidRPr="00DA3B03" w:rsidRDefault="00140FA3" w:rsidP="008E7BF9">
                                  <w:pPr>
                                    <w:pStyle w:val="NoSpacing"/>
                                    <w:rPr>
                                      <w:color w:val="FFFFFF" w:themeColor="background1"/>
                                      <w:lang w:val="en-US"/>
                                    </w:rPr>
                                  </w:pPr>
                                  <w:proofErr w:type="spellStart"/>
                                  <w:r w:rsidRPr="00DA3B03">
                                    <w:rPr>
                                      <w:b/>
                                      <w:color w:val="FFFFFF" w:themeColor="background1"/>
                                      <w:lang w:val="en-US"/>
                                    </w:rPr>
                                    <w:t>Schooljaar</w:t>
                                  </w:r>
                                  <w:proofErr w:type="spellEnd"/>
                                  <w:r w:rsidRPr="00DA3B03">
                                    <w:rPr>
                                      <w:color w:val="FFFFFF" w:themeColor="background1"/>
                                      <w:lang w:val="en-US"/>
                                    </w:rPr>
                                    <w:t>:</w:t>
                                  </w:r>
                                  <w:r w:rsidRPr="00DA3B03">
                                    <w:rPr>
                                      <w:color w:val="FFFFFF" w:themeColor="background1"/>
                                      <w:lang w:val="en-US"/>
                                    </w:rPr>
                                    <w:tab/>
                                    <w:t>2015 – 2016</w:t>
                                  </w:r>
                                </w:p>
                                <w:p w14:paraId="58046663" w14:textId="77777777" w:rsidR="00140FA3" w:rsidRPr="00DA3B03" w:rsidRDefault="00140FA3" w:rsidP="008E7BF9">
                                  <w:pPr>
                                    <w:pStyle w:val="NoSpacing"/>
                                    <w:rPr>
                                      <w:color w:val="FFFFFF" w:themeColor="background1"/>
                                      <w:lang w:val="en-US"/>
                                    </w:rPr>
                                  </w:pPr>
                                  <w:r w:rsidRPr="00DA3B03">
                                    <w:rPr>
                                      <w:b/>
                                      <w:color w:val="FFFFFF" w:themeColor="background1"/>
                                      <w:lang w:val="en-US"/>
                                    </w:rPr>
                                    <w:t>School:</w:t>
                                  </w:r>
                                  <w:r w:rsidRPr="00DA3B03">
                                    <w:rPr>
                                      <w:b/>
                                      <w:color w:val="FFFFFF" w:themeColor="background1"/>
                                      <w:lang w:val="en-US"/>
                                    </w:rPr>
                                    <w:tab/>
                                  </w:r>
                                  <w:r w:rsidRPr="00DA3B03">
                                    <w:rPr>
                                      <w:color w:val="FFFFFF" w:themeColor="background1"/>
                                      <w:lang w:val="en-US"/>
                                    </w:rPr>
                                    <w:tab/>
                                    <w:t xml:space="preserve">HZ University of Applied </w:t>
                                  </w:r>
                                  <w:r w:rsidRPr="00DA3B03">
                                    <w:rPr>
                                      <w:color w:val="FFFFFF" w:themeColor="background1"/>
                                      <w:lang w:val="en-US"/>
                                    </w:rPr>
                                    <w:tab/>
                                  </w:r>
                                  <w:r w:rsidRPr="00DA3B03">
                                    <w:rPr>
                                      <w:color w:val="FFFFFF" w:themeColor="background1"/>
                                      <w:lang w:val="en-US"/>
                                    </w:rPr>
                                    <w:tab/>
                                    <w:t>Sciences</w:t>
                                  </w:r>
                                </w:p>
                                <w:p w14:paraId="3BD8D183" w14:textId="77777777" w:rsidR="00140FA3" w:rsidRDefault="00140FA3" w:rsidP="008E7BF9">
                                  <w:pPr>
                                    <w:pStyle w:val="NoSpacing"/>
                                    <w:rPr>
                                      <w:color w:val="FFFFFF" w:themeColor="background1"/>
                                    </w:rPr>
                                  </w:pPr>
                                  <w:r w:rsidRPr="004F3432">
                                    <w:rPr>
                                      <w:b/>
                                      <w:color w:val="FFFFFF" w:themeColor="background1"/>
                                    </w:rPr>
                                    <w:t>Studie</w:t>
                                  </w:r>
                                  <w:r w:rsidRPr="004F3432">
                                    <w:rPr>
                                      <w:color w:val="FFFFFF" w:themeColor="background1"/>
                                    </w:rPr>
                                    <w:t>:</w:t>
                                  </w:r>
                                  <w:r w:rsidRPr="004F3432">
                                    <w:rPr>
                                      <w:color w:val="FFFFFF" w:themeColor="background1"/>
                                    </w:rPr>
                                    <w:tab/>
                                  </w:r>
                                  <w:r w:rsidRPr="004F3432">
                                    <w:rPr>
                                      <w:color w:val="FFFFFF" w:themeColor="background1"/>
                                    </w:rPr>
                                    <w:tab/>
                                    <w:t>HBO Verpleegkunde</w:t>
                                  </w:r>
                                </w:p>
                                <w:p w14:paraId="07EA5780" w14:textId="77777777" w:rsidR="00140FA3" w:rsidRDefault="00140FA3" w:rsidP="008E7BF9">
                                  <w:pPr>
                                    <w:pStyle w:val="NoSpacing"/>
                                    <w:rPr>
                                      <w:color w:val="FFFFFF" w:themeColor="background1"/>
                                    </w:rPr>
                                  </w:pPr>
                                  <w:r w:rsidRPr="00F45253">
                                    <w:rPr>
                                      <w:b/>
                                      <w:color w:val="FFFFFF" w:themeColor="background1"/>
                                    </w:rPr>
                                    <w:t>Datum:</w:t>
                                  </w:r>
                                  <w:r w:rsidRPr="00F45253">
                                    <w:rPr>
                                      <w:b/>
                                      <w:color w:val="FFFFFF" w:themeColor="background1"/>
                                    </w:rPr>
                                    <w:tab/>
                                  </w:r>
                                  <w:r>
                                    <w:rPr>
                                      <w:color w:val="FFFFFF" w:themeColor="background1"/>
                                    </w:rPr>
                                    <w:tab/>
                                    <w:t xml:space="preserve"> 6 november 2015</w:t>
                                  </w:r>
                                </w:p>
                                <w:p w14:paraId="442B72DC" w14:textId="77777777" w:rsidR="00140FA3" w:rsidRPr="004F3432" w:rsidRDefault="00140FA3" w:rsidP="008E7BF9">
                                  <w:pPr>
                                    <w:pStyle w:val="NoSpacing"/>
                                    <w:rPr>
                                      <w:color w:val="FFFFFF" w:themeColor="background1"/>
                                    </w:rPr>
                                  </w:pPr>
                                  <w:r w:rsidRPr="00F45253">
                                    <w:rPr>
                                      <w:b/>
                                      <w:color w:val="FFFFFF" w:themeColor="background1"/>
                                    </w:rPr>
                                    <w:t>Plaats:</w:t>
                                  </w:r>
                                  <w:r>
                                    <w:rPr>
                                      <w:color w:val="FFFFFF" w:themeColor="background1"/>
                                    </w:rPr>
                                    <w:tab/>
                                  </w:r>
                                  <w:r>
                                    <w:rPr>
                                      <w:color w:val="FFFFFF" w:themeColor="background1"/>
                                    </w:rPr>
                                    <w:tab/>
                                    <w:t xml:space="preserve"> Vlissingen</w:t>
                                  </w:r>
                                </w:p>
                                <w:p w14:paraId="51E245F3" w14:textId="77777777" w:rsidR="00140FA3" w:rsidRPr="004F3432" w:rsidRDefault="00140FA3" w:rsidP="008E7BF9">
                                  <w:pPr>
                                    <w:pStyle w:val="NoSpacing"/>
                                    <w:rPr>
                                      <w:color w:val="FFFFFF" w:themeColor="background1"/>
                                    </w:rPr>
                                  </w:pPr>
                                </w:p>
                                <w:p w14:paraId="70A267EC" w14:textId="77777777" w:rsidR="00140FA3" w:rsidRPr="008362EF" w:rsidRDefault="00140FA3" w:rsidP="008E7BF9">
                                  <w:pPr>
                                    <w:pStyle w:val="NoSpacing"/>
                                    <w:rPr>
                                      <w:color w:val="FFFFFF" w:themeColor="background1"/>
                                    </w:rPr>
                                  </w:pPr>
                                  <w:r w:rsidRPr="004F3432">
                                    <w:rPr>
                                      <w:b/>
                                      <w:color w:val="FFFFFF" w:themeColor="background1"/>
                                    </w:rPr>
                                    <w:t xml:space="preserve">Studiegroep:    </w:t>
                                  </w:r>
                                  <w:r>
                                    <w:rPr>
                                      <w:b/>
                                      <w:color w:val="FFFFFF" w:themeColor="background1"/>
                                    </w:rPr>
                                    <w:t xml:space="preserve"> </w:t>
                                  </w:r>
                                  <w:r>
                                    <w:rPr>
                                      <w:color w:val="FFFFFF" w:themeColor="background1"/>
                                    </w:rPr>
                                    <w:t>Nancy Chalaz (</w:t>
                                  </w:r>
                                  <w:r w:rsidRPr="008362EF">
                                    <w:rPr>
                                      <w:color w:val="FFFFFF" w:themeColor="background1"/>
                                    </w:rPr>
                                    <w:t>62002</w:t>
                                  </w:r>
                                  <w:r>
                                    <w:rPr>
                                      <w:color w:val="FFFFFF" w:themeColor="background1"/>
                                    </w:rPr>
                                    <w:t>)</w:t>
                                  </w:r>
                                </w:p>
                                <w:p w14:paraId="2179B11D" w14:textId="77777777" w:rsidR="00140FA3" w:rsidRPr="008362EF" w:rsidRDefault="00140FA3" w:rsidP="008E7BF9">
                                  <w:pPr>
                                    <w:pStyle w:val="NoSpacing"/>
                                    <w:rPr>
                                      <w:color w:val="FFFFFF" w:themeColor="background1"/>
                                    </w:rPr>
                                  </w:pPr>
                                  <w:r>
                                    <w:rPr>
                                      <w:color w:val="FFFFFF" w:themeColor="background1"/>
                                    </w:rPr>
                                    <w:tab/>
                                  </w:r>
                                  <w:r>
                                    <w:rPr>
                                      <w:color w:val="FFFFFF" w:themeColor="background1"/>
                                    </w:rPr>
                                    <w:tab/>
                                    <w:t>Martin van Huizen (</w:t>
                                  </w:r>
                                  <w:r w:rsidRPr="008362EF">
                                    <w:rPr>
                                      <w:color w:val="FFFFFF" w:themeColor="background1"/>
                                    </w:rPr>
                                    <w:t>46264</w:t>
                                  </w:r>
                                  <w:r>
                                    <w:rPr>
                                      <w:color w:val="FFFFFF" w:themeColor="background1"/>
                                    </w:rPr>
                                    <w:t>)</w:t>
                                  </w:r>
                                </w:p>
                                <w:p w14:paraId="2767D7F4" w14:textId="6A57148E" w:rsidR="00140FA3" w:rsidRDefault="00140FA3" w:rsidP="008E7BF9">
                                  <w:pPr>
                                    <w:pStyle w:val="NoSpacing"/>
                                    <w:rPr>
                                      <w:color w:val="FFFFFF" w:themeColor="background1"/>
                                    </w:rPr>
                                  </w:pPr>
                                  <w:r>
                                    <w:rPr>
                                      <w:b/>
                                      <w:color w:val="FFFFFF" w:themeColor="background1"/>
                                    </w:rPr>
                                    <w:tab/>
                                  </w:r>
                                  <w:r>
                                    <w:rPr>
                                      <w:b/>
                                      <w:color w:val="FFFFFF" w:themeColor="background1"/>
                                    </w:rPr>
                                    <w:tab/>
                                  </w:r>
                                  <w:r>
                                    <w:rPr>
                                      <w:color w:val="FFFFFF" w:themeColor="background1"/>
                                    </w:rPr>
                                    <w:t>Cassandra Teirlinck</w:t>
                                  </w:r>
                                  <w:r w:rsidRPr="00F45253">
                                    <w:rPr>
                                      <w:color w:val="FFFFFF" w:themeColor="background1"/>
                                    </w:rPr>
                                    <w:t>(63227)</w:t>
                                  </w:r>
                                </w:p>
                                <w:p w14:paraId="521AB37F" w14:textId="3EF5B0F4" w:rsidR="00140FA3" w:rsidRDefault="00140FA3">
                                  <w:pPr>
                                    <w:pStyle w:val="NoSpacing"/>
                                    <w:spacing w:line="360" w:lineRule="auto"/>
                                    <w:rPr>
                                      <w:color w:val="FFFFFF" w:themeColor="background1"/>
                                    </w:rPr>
                                  </w:pPr>
                                  <w:r>
                                    <w:rPr>
                                      <w:color w:val="FFFFFF" w:themeColor="background1"/>
                                    </w:rPr>
                                    <w:tab/>
                                  </w:r>
                                  <w:r>
                                    <w:rPr>
                                      <w:color w:val="FFFFFF" w:themeColor="background1"/>
                                    </w:rPr>
                                    <w:tab/>
                                  </w:r>
                                </w:p>
                                <w:p w14:paraId="6564F650" w14:textId="77777777" w:rsidR="00140FA3" w:rsidRDefault="00140FA3">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445C8E5" id="Groep 453" o:spid="_x0000_s1026" style="position:absolute;margin-left:186.7pt;margin-top:0;width:237.9pt;height:841.2pt;z-index:25167052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">
                    <v:rect id="Rechthoek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hyMIA&#10;AADbAAAADwAAAGRycy9kb3ducmV2LnhtbERPS2sCMRC+F/wPYYTe3Kw9iG6Niwq2vYmP0h6HzXR3&#10;aTJZk7hu/31TEHqbj+85y3KwRvTkQ+tYwTTLQRBXTrdcKzifdpM5iBCRNRrHpOCHApSr0cMSC+1u&#10;fKD+GGuRQjgUqKCJsSukDFVDFkPmOuLEfTlvMSboa6k93lK4NfIpz2fSYsupocGOtg1V38erVdBt&#10;N34xj+Z6MbP9/vPgPqbvL69KPY6H9TOISEP8F9/dbzrNX8DfL+k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CHIwgAAANsAAAAPAAAAAAAAAAAAAAAAAJgCAABkcnMvZG93&#10;bnJldi54bWxQSwUGAAAAAAQABAD1AAAAhwM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zDsQA&#10;AADbAAAADwAAAGRycy9kb3ducmV2LnhtbESPT2vCQBTE7wW/w/IEb3UThVKiq4ii1BaK/y65PbLP&#10;bDD7NmS3Jn77bqHgcZiZ3zDzZW9rcafWV44VpOMEBHHhdMWlgst5+/oOwgdkjbVjUvAgD8vF4GWO&#10;mXYdH+l+CqWIEPYZKjAhNJmUvjBk0Y9dQxy9q2sthijbUuoWuwi3tZwkyZu0WHFcMNjQ2lBxO/1Y&#10;BXl+/U4/N0dLSdftdibf7r8OqVKjYb+agQjUh2f4v/2hFUy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sw7EAAAA2wAAAA8AAAAAAAAAAAAAAAAAmAIAAGRycy9k&#10;b3ducmV2LnhtbFBLBQYAAAAABAAEAPUAAACJAwAAAAA=&#10;" fillcolor="#a5a5a5 [2092]" stroked="f" strokecolor="#d8d8d8"/>
                    <v:rect id="Rechthoek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4QocQA&#10;AADbAAAADwAAAGRycy9kb3ducmV2LnhtbESPQWsCMRSE74L/IbyCF6lJLZV2axQpCu1FUUvx+Hbz&#10;ulncvCybqNt/bwqCx2FmvmGm887V4kxtqDxreBopEMSFNxWXGr73q8dXECEiG6w9k4Y/CjCf9XtT&#10;zIy/8JbOu1iKBOGQoQYbY5NJGQpLDsPIN8TJ+/Wtw5hkW0rT4iXBXS3HSk2kw4rTgsWGPiwVx93J&#10;adjQj33+esvzpVof88NBxaEho/XgoVu8g4jUxXv41v40GsYv8P8l/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KHEAAAA2wAAAA8AAAAAAAAAAAAAAAAAmAIAAGRycy9k&#10;b3ducmV2LnhtbFBLBQYAAAAABAAEAPUAAACJAwAAAAA=&#10;" filled="f" stroked="f" strokecolor="white" strokeweight="1pt">
                      <v:fill opacity="52428f"/>
                      <v:textbox inset="28.8pt,14.4pt,14.4pt,14.4pt">
                        <w:txbxContent>
                          <w:p w14:paraId="79046A43" w14:textId="77777777" w:rsidR="00140FA3" w:rsidRPr="008E7BF9" w:rsidRDefault="00140FA3">
                            <w:pPr>
                              <w:pStyle w:val="NoSpacing"/>
                              <w:rPr>
                                <w:rFonts w:cs="Times New Roman"/>
                                <w:b/>
                                <w:color w:val="FFFFFF" w:themeColor="background1"/>
                                <w:sz w:val="72"/>
                                <w:szCs w:val="44"/>
                              </w:rPr>
                            </w:pPr>
                            <w:r w:rsidRPr="008E7BF9">
                              <w:rPr>
                                <w:rFonts w:cs="Times New Roman"/>
                                <w:b/>
                                <w:color w:val="FFFFFF" w:themeColor="background1"/>
                                <w:sz w:val="72"/>
                                <w:szCs w:val="44"/>
                              </w:rPr>
                              <w:t>Over Leven met Kanker</w:t>
                            </w:r>
                          </w:p>
                        </w:txbxContent>
                      </v:textbox>
                    </v:rect>
                    <v:rect id="Rechthoek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O1sQA&#10;AADbAAAADwAAAGRycy9kb3ducmV2LnhtbESPQWsCMRSE74X+h/AEL0UTFUS3RimioJcWbSke326e&#10;m8XNy7KJuv77plDocZiZb5jFqnO1uFEbKs8aRkMFgrjwpuJSw9fndjADESKywdozaXhQgNXy+WmB&#10;mfF3PtDtGEuRIBwy1GBjbDIpQ2HJYRj6hjh5Z986jEm2pTQt3hPc1XKs1FQ6rDgtWGxobam4HK9O&#10;wwd928l+nucb9X7JTycVXwwZrfu97u0VRKQu/of/2jujYTyF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sjtbEAAAA2wAAAA8AAAAAAAAAAAAAAAAAmAIAAGRycy9k&#10;b3ducmV2LnhtbFBLBQYAAAAABAAEAPUAAACJAwAAAAA=&#10;" filled="f" stroked="f" strokecolor="white" strokeweight="1pt">
                      <v:fill opacity="52428f"/>
                      <v:textbox inset="28.8pt,14.4pt,14.4pt,14.4pt">
                        <w:txbxContent>
                          <w:p w14:paraId="38261FBB" w14:textId="77777777" w:rsidR="00140FA3" w:rsidRDefault="00140FA3" w:rsidP="008E7BF9">
                            <w:pPr>
                              <w:pStyle w:val="NoSpacing"/>
                              <w:rPr>
                                <w:color w:val="FFFFFF" w:themeColor="background1"/>
                              </w:rPr>
                            </w:pPr>
                            <w:r w:rsidRPr="004F3432">
                              <w:rPr>
                                <w:b/>
                                <w:color w:val="FFFFFF" w:themeColor="background1"/>
                              </w:rPr>
                              <w:t>Opdrachtgever:</w:t>
                            </w:r>
                            <w:r>
                              <w:rPr>
                                <w:color w:val="FFFFFF" w:themeColor="background1"/>
                              </w:rPr>
                              <w:t xml:space="preserve"> De Zeeuwse Huiskamer</w:t>
                            </w:r>
                          </w:p>
                          <w:p w14:paraId="299C15D0" w14:textId="77777777" w:rsidR="00140FA3" w:rsidRPr="004F3432" w:rsidRDefault="00140FA3" w:rsidP="008E7BF9">
                            <w:pPr>
                              <w:pStyle w:val="NoSpacing"/>
                              <w:rPr>
                                <w:color w:val="FFFFFF" w:themeColor="background1"/>
                              </w:rPr>
                            </w:pPr>
                          </w:p>
                          <w:p w14:paraId="63FD8DF9" w14:textId="77777777" w:rsidR="00140FA3" w:rsidRPr="004F3432" w:rsidRDefault="00140FA3" w:rsidP="008E7BF9">
                            <w:pPr>
                              <w:tabs>
                                <w:tab w:val="center" w:pos="4537"/>
                              </w:tabs>
                              <w:spacing w:after="0"/>
                              <w:rPr>
                                <w:rFonts w:ascii="Arial" w:hAnsi="Arial" w:cs="Arial"/>
                                <w:b/>
                                <w:color w:val="FFFFFF" w:themeColor="background1"/>
                                <w:sz w:val="32"/>
                                <w:szCs w:val="32"/>
                              </w:rPr>
                            </w:pPr>
                            <w:r w:rsidRPr="004F3432">
                              <w:rPr>
                                <w:b/>
                                <w:color w:val="FFFFFF" w:themeColor="background1"/>
                              </w:rPr>
                              <w:t>Cursus</w:t>
                            </w:r>
                            <w:r w:rsidRPr="004F3432">
                              <w:rPr>
                                <w:color w:val="FFFFFF" w:themeColor="background1"/>
                              </w:rPr>
                              <w:t xml:space="preserve">:               </w:t>
                            </w:r>
                            <w:r w:rsidRPr="00366268">
                              <w:rPr>
                                <w:bCs/>
                                <w:color w:val="FFFFFF" w:themeColor="background1"/>
                              </w:rPr>
                              <w:t>CU06004</w:t>
                            </w:r>
                          </w:p>
                          <w:p w14:paraId="113C7941" w14:textId="77777777" w:rsidR="00140FA3" w:rsidRPr="00DA3B03" w:rsidRDefault="00140FA3" w:rsidP="008E7BF9">
                            <w:pPr>
                              <w:pStyle w:val="NoSpacing"/>
                              <w:rPr>
                                <w:color w:val="FFFFFF" w:themeColor="background1"/>
                                <w:lang w:val="en-US"/>
                              </w:rPr>
                            </w:pPr>
                            <w:r w:rsidRPr="00DA3B03">
                              <w:rPr>
                                <w:b/>
                                <w:color w:val="FFFFFF" w:themeColor="background1"/>
                                <w:lang w:val="en-US"/>
                              </w:rPr>
                              <w:t>Schooljaar</w:t>
                            </w:r>
                            <w:r w:rsidRPr="00DA3B03">
                              <w:rPr>
                                <w:color w:val="FFFFFF" w:themeColor="background1"/>
                                <w:lang w:val="en-US"/>
                              </w:rPr>
                              <w:t>:</w:t>
                            </w:r>
                            <w:r w:rsidRPr="00DA3B03">
                              <w:rPr>
                                <w:color w:val="FFFFFF" w:themeColor="background1"/>
                                <w:lang w:val="en-US"/>
                              </w:rPr>
                              <w:tab/>
                              <w:t>2015 – 2016</w:t>
                            </w:r>
                          </w:p>
                          <w:p w14:paraId="58046663" w14:textId="77777777" w:rsidR="00140FA3" w:rsidRPr="00DA3B03" w:rsidRDefault="00140FA3" w:rsidP="008E7BF9">
                            <w:pPr>
                              <w:pStyle w:val="NoSpacing"/>
                              <w:rPr>
                                <w:color w:val="FFFFFF" w:themeColor="background1"/>
                                <w:lang w:val="en-US"/>
                              </w:rPr>
                            </w:pPr>
                            <w:r w:rsidRPr="00DA3B03">
                              <w:rPr>
                                <w:b/>
                                <w:color w:val="FFFFFF" w:themeColor="background1"/>
                                <w:lang w:val="en-US"/>
                              </w:rPr>
                              <w:t>School:</w:t>
                            </w:r>
                            <w:r w:rsidRPr="00DA3B03">
                              <w:rPr>
                                <w:b/>
                                <w:color w:val="FFFFFF" w:themeColor="background1"/>
                                <w:lang w:val="en-US"/>
                              </w:rPr>
                              <w:tab/>
                            </w:r>
                            <w:r w:rsidRPr="00DA3B03">
                              <w:rPr>
                                <w:color w:val="FFFFFF" w:themeColor="background1"/>
                                <w:lang w:val="en-US"/>
                              </w:rPr>
                              <w:tab/>
                              <w:t xml:space="preserve">HZ University of Applied </w:t>
                            </w:r>
                            <w:r w:rsidRPr="00DA3B03">
                              <w:rPr>
                                <w:color w:val="FFFFFF" w:themeColor="background1"/>
                                <w:lang w:val="en-US"/>
                              </w:rPr>
                              <w:tab/>
                            </w:r>
                            <w:r w:rsidRPr="00DA3B03">
                              <w:rPr>
                                <w:color w:val="FFFFFF" w:themeColor="background1"/>
                                <w:lang w:val="en-US"/>
                              </w:rPr>
                              <w:tab/>
                              <w:t>Sciences</w:t>
                            </w:r>
                          </w:p>
                          <w:p w14:paraId="3BD8D183" w14:textId="77777777" w:rsidR="00140FA3" w:rsidRDefault="00140FA3" w:rsidP="008E7BF9">
                            <w:pPr>
                              <w:pStyle w:val="NoSpacing"/>
                              <w:rPr>
                                <w:color w:val="FFFFFF" w:themeColor="background1"/>
                              </w:rPr>
                            </w:pPr>
                            <w:r w:rsidRPr="004F3432">
                              <w:rPr>
                                <w:b/>
                                <w:color w:val="FFFFFF" w:themeColor="background1"/>
                              </w:rPr>
                              <w:t>Studie</w:t>
                            </w:r>
                            <w:r w:rsidRPr="004F3432">
                              <w:rPr>
                                <w:color w:val="FFFFFF" w:themeColor="background1"/>
                              </w:rPr>
                              <w:t>:</w:t>
                            </w:r>
                            <w:r w:rsidRPr="004F3432">
                              <w:rPr>
                                <w:color w:val="FFFFFF" w:themeColor="background1"/>
                              </w:rPr>
                              <w:tab/>
                            </w:r>
                            <w:r w:rsidRPr="004F3432">
                              <w:rPr>
                                <w:color w:val="FFFFFF" w:themeColor="background1"/>
                              </w:rPr>
                              <w:tab/>
                              <w:t>HBO Verpleegkunde</w:t>
                            </w:r>
                          </w:p>
                          <w:p w14:paraId="07EA5780" w14:textId="77777777" w:rsidR="00140FA3" w:rsidRDefault="00140FA3" w:rsidP="008E7BF9">
                            <w:pPr>
                              <w:pStyle w:val="NoSpacing"/>
                              <w:rPr>
                                <w:color w:val="FFFFFF" w:themeColor="background1"/>
                              </w:rPr>
                            </w:pPr>
                            <w:r w:rsidRPr="00F45253">
                              <w:rPr>
                                <w:b/>
                                <w:color w:val="FFFFFF" w:themeColor="background1"/>
                              </w:rPr>
                              <w:t>Datum:</w:t>
                            </w:r>
                            <w:r w:rsidRPr="00F45253">
                              <w:rPr>
                                <w:b/>
                                <w:color w:val="FFFFFF" w:themeColor="background1"/>
                              </w:rPr>
                              <w:tab/>
                            </w:r>
                            <w:r>
                              <w:rPr>
                                <w:color w:val="FFFFFF" w:themeColor="background1"/>
                              </w:rPr>
                              <w:tab/>
                              <w:t xml:space="preserve"> 6 november 2015</w:t>
                            </w:r>
                          </w:p>
                          <w:p w14:paraId="442B72DC" w14:textId="77777777" w:rsidR="00140FA3" w:rsidRPr="004F3432" w:rsidRDefault="00140FA3" w:rsidP="008E7BF9">
                            <w:pPr>
                              <w:pStyle w:val="NoSpacing"/>
                              <w:rPr>
                                <w:color w:val="FFFFFF" w:themeColor="background1"/>
                              </w:rPr>
                            </w:pPr>
                            <w:r w:rsidRPr="00F45253">
                              <w:rPr>
                                <w:b/>
                                <w:color w:val="FFFFFF" w:themeColor="background1"/>
                              </w:rPr>
                              <w:t>Plaats:</w:t>
                            </w:r>
                            <w:r>
                              <w:rPr>
                                <w:color w:val="FFFFFF" w:themeColor="background1"/>
                              </w:rPr>
                              <w:tab/>
                            </w:r>
                            <w:r>
                              <w:rPr>
                                <w:color w:val="FFFFFF" w:themeColor="background1"/>
                              </w:rPr>
                              <w:tab/>
                              <w:t xml:space="preserve"> Vlissingen</w:t>
                            </w:r>
                          </w:p>
                          <w:p w14:paraId="51E245F3" w14:textId="77777777" w:rsidR="00140FA3" w:rsidRPr="004F3432" w:rsidRDefault="00140FA3" w:rsidP="008E7BF9">
                            <w:pPr>
                              <w:pStyle w:val="NoSpacing"/>
                              <w:rPr>
                                <w:color w:val="FFFFFF" w:themeColor="background1"/>
                              </w:rPr>
                            </w:pPr>
                          </w:p>
                          <w:p w14:paraId="70A267EC" w14:textId="77777777" w:rsidR="00140FA3" w:rsidRPr="008362EF" w:rsidRDefault="00140FA3" w:rsidP="008E7BF9">
                            <w:pPr>
                              <w:pStyle w:val="NoSpacing"/>
                              <w:rPr>
                                <w:color w:val="FFFFFF" w:themeColor="background1"/>
                              </w:rPr>
                            </w:pPr>
                            <w:r w:rsidRPr="004F3432">
                              <w:rPr>
                                <w:b/>
                                <w:color w:val="FFFFFF" w:themeColor="background1"/>
                              </w:rPr>
                              <w:t xml:space="preserve">Studiegroep:    </w:t>
                            </w:r>
                            <w:r>
                              <w:rPr>
                                <w:b/>
                                <w:color w:val="FFFFFF" w:themeColor="background1"/>
                              </w:rPr>
                              <w:t xml:space="preserve"> </w:t>
                            </w:r>
                            <w:r>
                              <w:rPr>
                                <w:color w:val="FFFFFF" w:themeColor="background1"/>
                              </w:rPr>
                              <w:t>Nancy Chalaz (</w:t>
                            </w:r>
                            <w:r w:rsidRPr="008362EF">
                              <w:rPr>
                                <w:color w:val="FFFFFF" w:themeColor="background1"/>
                              </w:rPr>
                              <w:t>62002</w:t>
                            </w:r>
                            <w:r>
                              <w:rPr>
                                <w:color w:val="FFFFFF" w:themeColor="background1"/>
                              </w:rPr>
                              <w:t>)</w:t>
                            </w:r>
                          </w:p>
                          <w:p w14:paraId="2179B11D" w14:textId="77777777" w:rsidR="00140FA3" w:rsidRPr="008362EF" w:rsidRDefault="00140FA3" w:rsidP="008E7BF9">
                            <w:pPr>
                              <w:pStyle w:val="NoSpacing"/>
                              <w:rPr>
                                <w:color w:val="FFFFFF" w:themeColor="background1"/>
                              </w:rPr>
                            </w:pPr>
                            <w:r>
                              <w:rPr>
                                <w:color w:val="FFFFFF" w:themeColor="background1"/>
                              </w:rPr>
                              <w:tab/>
                            </w:r>
                            <w:r>
                              <w:rPr>
                                <w:color w:val="FFFFFF" w:themeColor="background1"/>
                              </w:rPr>
                              <w:tab/>
                              <w:t>Martin van Huizen (</w:t>
                            </w:r>
                            <w:r w:rsidRPr="008362EF">
                              <w:rPr>
                                <w:color w:val="FFFFFF" w:themeColor="background1"/>
                              </w:rPr>
                              <w:t>46264</w:t>
                            </w:r>
                            <w:r>
                              <w:rPr>
                                <w:color w:val="FFFFFF" w:themeColor="background1"/>
                              </w:rPr>
                              <w:t>)</w:t>
                            </w:r>
                          </w:p>
                          <w:p w14:paraId="2767D7F4" w14:textId="6A57148E" w:rsidR="00140FA3" w:rsidRDefault="00140FA3" w:rsidP="008E7BF9">
                            <w:pPr>
                              <w:pStyle w:val="NoSpacing"/>
                              <w:rPr>
                                <w:color w:val="FFFFFF" w:themeColor="background1"/>
                              </w:rPr>
                            </w:pPr>
                            <w:r>
                              <w:rPr>
                                <w:b/>
                                <w:color w:val="FFFFFF" w:themeColor="background1"/>
                              </w:rPr>
                              <w:tab/>
                            </w:r>
                            <w:r>
                              <w:rPr>
                                <w:b/>
                                <w:color w:val="FFFFFF" w:themeColor="background1"/>
                              </w:rPr>
                              <w:tab/>
                            </w:r>
                            <w:r>
                              <w:rPr>
                                <w:color w:val="FFFFFF" w:themeColor="background1"/>
                              </w:rPr>
                              <w:t>Cassandra Teirlinck</w:t>
                            </w:r>
                            <w:r w:rsidRPr="00F45253">
                              <w:rPr>
                                <w:color w:val="FFFFFF" w:themeColor="background1"/>
                              </w:rPr>
                              <w:t>(63227)</w:t>
                            </w:r>
                          </w:p>
                          <w:p w14:paraId="521AB37F" w14:textId="3EF5B0F4" w:rsidR="00140FA3" w:rsidRDefault="00140FA3">
                            <w:pPr>
                              <w:pStyle w:val="NoSpacing"/>
                              <w:spacing w:line="360" w:lineRule="auto"/>
                              <w:rPr>
                                <w:color w:val="FFFFFF" w:themeColor="background1"/>
                              </w:rPr>
                            </w:pPr>
                            <w:r>
                              <w:rPr>
                                <w:color w:val="FFFFFF" w:themeColor="background1"/>
                              </w:rPr>
                              <w:tab/>
                            </w:r>
                            <w:r>
                              <w:rPr>
                                <w:color w:val="FFFFFF" w:themeColor="background1"/>
                              </w:rPr>
                              <w:tab/>
                            </w:r>
                          </w:p>
                          <w:p w14:paraId="6564F650" w14:textId="77777777" w:rsidR="00140FA3" w:rsidRDefault="00140FA3">
                            <w:pPr>
                              <w:pStyle w:val="NoSpacing"/>
                              <w:spacing w:line="360" w:lineRule="auto"/>
                              <w:rPr>
                                <w:color w:val="FFFFFF" w:themeColor="background1"/>
                              </w:rPr>
                            </w:pPr>
                          </w:p>
                        </w:txbxContent>
                      </v:textbox>
                    </v:rect>
                    <w10:wrap anchorx="page" anchory="page"/>
                  </v:group>
                </w:pict>
              </mc:Fallback>
            </mc:AlternateContent>
          </w:r>
          <w:r>
            <w:rPr>
              <w:noProof/>
              <w:lang w:val="en-US"/>
            </w:rPr>
            <mc:AlternateContent>
              <mc:Choice Requires="wps">
                <w:drawing>
                  <wp:anchor distT="0" distB="0" distL="114300" distR="114300" simplePos="0" relativeHeight="251671552" behindDoc="0" locked="0" layoutInCell="0" allowOverlap="1" wp14:anchorId="64F31555" wp14:editId="5C864B5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1165" cy="668655"/>
                    <wp:effectExtent l="0" t="0" r="15875" b="17145"/>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668655"/>
                            </a:xfrm>
                            <a:prstGeom prst="rect">
                              <a:avLst/>
                            </a:prstGeom>
                            <a:solidFill>
                              <a:schemeClr val="bg2">
                                <a:lumMod val="25000"/>
                              </a:schemeClr>
                            </a:solidFill>
                            <a:ln w="19050">
                              <a:solidFill>
                                <a:schemeClr val="tx1"/>
                              </a:solidFill>
                              <a:miter lim="800000"/>
                              <a:headEnd/>
                              <a:tailEnd/>
                            </a:ln>
                          </wps:spPr>
                          <wps:txbx>
                            <w:txbxContent>
                              <w:sdt>
                                <w:sdtPr>
                                  <w:rPr>
                                    <w:rFonts w:cs="Times New Roman"/>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538BABB3" w14:textId="77777777" w:rsidR="00140FA3" w:rsidRPr="008E7BF9" w:rsidRDefault="00140FA3">
                                    <w:pPr>
                                      <w:pStyle w:val="NoSpacing"/>
                                      <w:jc w:val="right"/>
                                      <w:rPr>
                                        <w:rFonts w:cs="Times New Roman"/>
                                        <w:color w:val="FFFFFF" w:themeColor="background1"/>
                                        <w:sz w:val="72"/>
                                        <w:szCs w:val="72"/>
                                      </w:rPr>
                                    </w:pPr>
                                    <w:r w:rsidRPr="008E7BF9">
                                      <w:rPr>
                                        <w:rFonts w:cs="Times New Roman"/>
                                        <w:color w:val="FFFFFF" w:themeColor="background1"/>
                                        <w:sz w:val="72"/>
                                        <w:szCs w:val="72"/>
                                      </w:rPr>
                                      <w:t>Eindverslag</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F9765E0" id="Rechthoek 16" o:spid="_x0000_s1031" style="position:absolute;margin-left:0;margin-top:0;width:533.95pt;height:52.65pt;z-index:25167155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" o:allowincell="f" fillcolor="#393737 [814]" strokecolor="black [3213]" strokeweight="1.5pt">
                    <v:textbox style="mso-fit-shape-to-text:t" inset="14.4pt,,14.4pt">
                      <w:txbxContent>
                        <w:sdt>
                          <w:sdtPr>
                            <w:rPr>
                              <w:rFonts w:cs="Times New Roman"/>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rsidR="00140FA3" w:rsidRPr="008E7BF9" w:rsidRDefault="00140FA3">
                              <w:pPr>
                                <w:pStyle w:val="NoSpacing"/>
                                <w:jc w:val="right"/>
                                <w:rPr>
                                  <w:rFonts w:cs="Times New Roman"/>
                                  <w:color w:val="FFFFFF" w:themeColor="background1"/>
                                  <w:sz w:val="72"/>
                                  <w:szCs w:val="72"/>
                                </w:rPr>
                              </w:pPr>
                              <w:r w:rsidRPr="008E7BF9">
                                <w:rPr>
                                  <w:rFonts w:cs="Times New Roman"/>
                                  <w:color w:val="FFFFFF" w:themeColor="background1"/>
                                  <w:sz w:val="72"/>
                                  <w:szCs w:val="72"/>
                                </w:rPr>
                                <w:t>Eindverslag</w:t>
                              </w:r>
                            </w:p>
                          </w:sdtContent>
                        </w:sdt>
                      </w:txbxContent>
                    </v:textbox>
                    <w10:wrap anchorx="page" anchory="page"/>
                  </v:rect>
                </w:pict>
              </mc:Fallback>
            </mc:AlternateContent>
          </w:r>
        </w:p>
        <w:p w14:paraId="36887934" w14:textId="77777777" w:rsidR="00904870" w:rsidRDefault="00904870">
          <w:r>
            <w:rPr>
              <w:noProof/>
              <w:lang w:val="en-US"/>
            </w:rPr>
            <w:drawing>
              <wp:anchor distT="0" distB="0" distL="114300" distR="114300" simplePos="0" relativeHeight="251643904" behindDoc="0" locked="0" layoutInCell="0" allowOverlap="1" wp14:anchorId="27057DA2" wp14:editId="18B183B3">
                <wp:simplePos x="0" y="0"/>
                <wp:positionH relativeFrom="page">
                  <wp:posOffset>133350</wp:posOffset>
                </wp:positionH>
                <wp:positionV relativeFrom="page">
                  <wp:posOffset>3486150</wp:posOffset>
                </wp:positionV>
                <wp:extent cx="4341165" cy="3171825"/>
                <wp:effectExtent l="0" t="0" r="254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9276" cy="3199670"/>
                        </a:xfrm>
                        <a:prstGeom prst="rect">
                          <a:avLst/>
                        </a:prstGeom>
                        <a:ln w="12700">
                          <a:noFill/>
                        </a:ln>
                      </pic:spPr>
                    </pic:pic>
                  </a:graphicData>
                </a:graphic>
              </wp:anchor>
            </w:drawing>
          </w:r>
          <w:r>
            <w:br w:type="page"/>
          </w:r>
        </w:p>
      </w:sdtContent>
    </w:sdt>
    <w:p w14:paraId="2C9E9EFA" w14:textId="77777777" w:rsidR="00904870" w:rsidRPr="00C33FB5" w:rsidRDefault="00904870" w:rsidP="00443625">
      <w:pPr>
        <w:pStyle w:val="Heading1"/>
        <w:rPr>
          <w:color w:val="auto"/>
          <w:sz w:val="40"/>
        </w:rPr>
      </w:pPr>
      <w:bookmarkStart w:id="1" w:name="_Toc440833692"/>
      <w:bookmarkStart w:id="2" w:name="_Toc446102649"/>
      <w:bookmarkStart w:id="3" w:name="_Toc446102792"/>
      <w:bookmarkStart w:id="4" w:name="_Toc446606757"/>
      <w:r w:rsidRPr="00C33FB5">
        <w:rPr>
          <w:color w:val="auto"/>
          <w:sz w:val="40"/>
        </w:rPr>
        <w:lastRenderedPageBreak/>
        <w:t>Voorwoord</w:t>
      </w:r>
      <w:bookmarkEnd w:id="1"/>
      <w:bookmarkEnd w:id="2"/>
      <w:bookmarkEnd w:id="3"/>
      <w:bookmarkEnd w:id="4"/>
    </w:p>
    <w:p w14:paraId="5C45A38D" w14:textId="77777777" w:rsidR="00443625" w:rsidRDefault="00443625" w:rsidP="00443625"/>
    <w:p w14:paraId="76A0440B" w14:textId="7B6DEFFA" w:rsidR="00B93A8F" w:rsidRDefault="00B93A8F" w:rsidP="00B93A8F">
      <w:pPr>
        <w:jc w:val="both"/>
      </w:pPr>
      <w:r w:rsidRPr="005C44B9">
        <w:t xml:space="preserve">Tijdens de differentiatiefase binnen </w:t>
      </w:r>
      <w:r w:rsidR="00983C97">
        <w:t xml:space="preserve">het vierde jaar van de bachelor </w:t>
      </w:r>
      <w:r w:rsidRPr="005C44B9">
        <w:t>opleiding verpleegkunde, volgen alle studenten de cursus 'Projectmanagement'. Het project 'Over Leven met Kanker' is één van de twaalf projectopdrachten die deel uitmaakt van deze cursus. Dit project wordt uitgevoerd in opdracht van de Zeeuwse Huiskamer. D</w:t>
      </w:r>
      <w:r w:rsidR="00983C97">
        <w:t>e projectgroep die deel</w:t>
      </w:r>
      <w:r w:rsidRPr="005C44B9">
        <w:t>neemt aan dit onderzoek bestaat uit vijf 4</w:t>
      </w:r>
      <w:r w:rsidRPr="005C44B9">
        <w:rPr>
          <w:vertAlign w:val="superscript"/>
        </w:rPr>
        <w:t>e</w:t>
      </w:r>
      <w:r w:rsidRPr="005C44B9">
        <w:t xml:space="preserve">-jaars bachelor verpleegkunde studenten van de HZ University of </w:t>
      </w:r>
      <w:proofErr w:type="spellStart"/>
      <w:r w:rsidRPr="005C44B9">
        <w:t>Applied</w:t>
      </w:r>
      <w:proofErr w:type="spellEnd"/>
      <w:r w:rsidRPr="005C44B9">
        <w:t xml:space="preserve"> Sciences. De projectgroep best</w:t>
      </w:r>
      <w:r w:rsidR="00E831DB">
        <w:t>ond</w:t>
      </w:r>
      <w:r w:rsidRPr="005C44B9">
        <w:t xml:space="preserve"> </w:t>
      </w:r>
      <w:r w:rsidR="00E831DB">
        <w:t xml:space="preserve">aanvankelijk </w:t>
      </w:r>
      <w:r w:rsidRPr="005C44B9">
        <w:t>uit de volgende leden: Nancy Chalaz, Martin van Huizen, Britt Stockman, Cassandra Teirlinck en Remco van Tiggele.</w:t>
      </w:r>
      <w:r w:rsidR="00E831DB">
        <w:t xml:space="preserve"> </w:t>
      </w:r>
      <w:r w:rsidR="00334CCD">
        <w:t>Twee leden hebben de projectgroep voortijdig verlaten.</w:t>
      </w:r>
    </w:p>
    <w:p w14:paraId="7D5F4271" w14:textId="77777777" w:rsidR="00F10A8E" w:rsidRDefault="00F10A8E" w:rsidP="00F10A8E">
      <w:pPr>
        <w:jc w:val="both"/>
      </w:pPr>
      <w:r w:rsidRPr="005C44B9">
        <w:t>Het doel van dit project is om te leren een praktijkprobleem projectmatig aan te pakken, waarbij bovendien</w:t>
      </w:r>
      <w:r>
        <w:t xml:space="preserve"> zowel</w:t>
      </w:r>
      <w:r w:rsidRPr="005C44B9">
        <w:t xml:space="preserve"> </w:t>
      </w:r>
      <w:proofErr w:type="spellStart"/>
      <w:r>
        <w:t>multi</w:t>
      </w:r>
      <w:proofErr w:type="spellEnd"/>
      <w:r>
        <w:t xml:space="preserve">- als </w:t>
      </w:r>
      <w:r w:rsidRPr="005C44B9">
        <w:t xml:space="preserve">monodisciplinair kan worden samengewerkt. Tevens wordt er geleerd om nieuwe en verworven kennis over vraagstukken in de gezondheidszorg toe te kunnen passen </w:t>
      </w:r>
      <w:sdt>
        <w:sdtPr>
          <w:id w:val="67299659"/>
          <w:citation/>
        </w:sdtPr>
        <w:sdtEndPr/>
        <w:sdtContent>
          <w:r w:rsidR="000F2C44">
            <w:fldChar w:fldCharType="begin"/>
          </w:r>
          <w:r w:rsidR="004032A4">
            <w:instrText xml:space="preserve"> CITATION HZU151 \l 1033  </w:instrText>
          </w:r>
          <w:r w:rsidR="000F2C44">
            <w:fldChar w:fldCharType="separate"/>
          </w:r>
          <w:r w:rsidR="00A40BDB" w:rsidRPr="00A40BDB">
            <w:rPr>
              <w:noProof/>
            </w:rPr>
            <w:t>(HZ University of Applied Sciences, 2015-2016)</w:t>
          </w:r>
          <w:r w:rsidR="000F2C44">
            <w:rPr>
              <w:noProof/>
            </w:rPr>
            <w:fldChar w:fldCharType="end"/>
          </w:r>
        </w:sdtContent>
      </w:sdt>
      <w:r w:rsidRPr="005C44B9">
        <w:t>.</w:t>
      </w:r>
    </w:p>
    <w:p w14:paraId="4A84F158" w14:textId="77777777" w:rsidR="00DA0F71" w:rsidRDefault="00F25F62" w:rsidP="00F10A8E">
      <w:pPr>
        <w:jc w:val="both"/>
      </w:pPr>
      <w:r>
        <w:t xml:space="preserve">Naar aanleiding van het project ‘Over Leven met Kanker’ hebben de projectleden een eindverslag opgesteld. </w:t>
      </w:r>
      <w:r w:rsidR="00DA0F71">
        <w:t xml:space="preserve">Dit eindverslag beschrijft de uitvoering van het project en het proces wat zich heeft afgespeeld om tot het </w:t>
      </w:r>
      <w:r>
        <w:t xml:space="preserve">uiteindelijke </w:t>
      </w:r>
      <w:r w:rsidR="00DA0F71">
        <w:t>eindresultaat</w:t>
      </w:r>
      <w:r>
        <w:t xml:space="preserve"> van het project</w:t>
      </w:r>
      <w:r w:rsidR="00DA0F71">
        <w:t xml:space="preserve"> </w:t>
      </w:r>
      <w:r>
        <w:t>te komen.</w:t>
      </w:r>
      <w:r w:rsidR="00DA0F71">
        <w:t xml:space="preserve"> </w:t>
      </w:r>
    </w:p>
    <w:p w14:paraId="692BA664" w14:textId="77777777" w:rsidR="00F25F62" w:rsidRPr="005C44B9" w:rsidRDefault="00F25F62" w:rsidP="00F25F62">
      <w:pPr>
        <w:jc w:val="both"/>
      </w:pPr>
      <w:r w:rsidRPr="005C44B9">
        <w:t>Graag willen alle projectleden van deze kans gebruik maken om een aantal mensen te bedanken. Ten eerste Hans de Bruin, onze projectleider, voor de begeleiding tijdens het project en het beantwoorden van onze vragen. Verder willen we graag alle medewerkers van het project bedanken voor de plezierige samenwerking en het delen van hun kennis. Ten slotte willen we graag onze procesbegeleider, Marjan de Rijke, bedanken voor haar feedback en begeleiding tijdens dit project.</w:t>
      </w:r>
    </w:p>
    <w:p w14:paraId="4A9B39F9" w14:textId="77777777" w:rsidR="00DA0F71" w:rsidRDefault="00DA0F71" w:rsidP="00F10A8E">
      <w:pPr>
        <w:jc w:val="both"/>
      </w:pPr>
    </w:p>
    <w:p w14:paraId="400BD1A9" w14:textId="77777777" w:rsidR="00F10A8E" w:rsidRPr="005C44B9" w:rsidRDefault="00F10A8E" w:rsidP="00F10A8E">
      <w:pPr>
        <w:jc w:val="both"/>
      </w:pPr>
    </w:p>
    <w:p w14:paraId="20770FD2" w14:textId="77777777" w:rsidR="00F10A8E" w:rsidRPr="005C44B9" w:rsidRDefault="00F10A8E" w:rsidP="00B93A8F">
      <w:pPr>
        <w:jc w:val="both"/>
      </w:pPr>
    </w:p>
    <w:p w14:paraId="12A6B373" w14:textId="77777777" w:rsidR="00443625" w:rsidRDefault="00443625" w:rsidP="00443625"/>
    <w:p w14:paraId="203EF32F" w14:textId="77777777" w:rsidR="00443625" w:rsidRDefault="00443625" w:rsidP="00443625"/>
    <w:p w14:paraId="2A041297" w14:textId="77777777" w:rsidR="00443625" w:rsidRDefault="00443625" w:rsidP="00443625"/>
    <w:p w14:paraId="7949ED63" w14:textId="77777777" w:rsidR="00443625" w:rsidRDefault="00443625" w:rsidP="00443625"/>
    <w:p w14:paraId="2424FA8F" w14:textId="77777777" w:rsidR="00443625" w:rsidRDefault="00443625" w:rsidP="00443625"/>
    <w:p w14:paraId="39AD02B6" w14:textId="77777777" w:rsidR="00443625" w:rsidRDefault="00443625" w:rsidP="00443625"/>
    <w:p w14:paraId="3D4DD3E3" w14:textId="77777777" w:rsidR="00443625" w:rsidRDefault="00443625" w:rsidP="00443625"/>
    <w:p w14:paraId="6DC68826" w14:textId="77777777" w:rsidR="00443625" w:rsidRDefault="00443625" w:rsidP="00443625"/>
    <w:p w14:paraId="74620E17" w14:textId="77777777" w:rsidR="00443625" w:rsidRDefault="00443625" w:rsidP="00443625"/>
    <w:p w14:paraId="70C384F5" w14:textId="77777777" w:rsidR="00443625" w:rsidRDefault="00443625" w:rsidP="00443625"/>
    <w:p w14:paraId="17D0ADE8" w14:textId="77777777" w:rsidR="006A67E9" w:rsidRDefault="006A67E9" w:rsidP="00443625"/>
    <w:p w14:paraId="3BAC5D58" w14:textId="77777777" w:rsidR="006A67E9" w:rsidRDefault="006A67E9" w:rsidP="00443625"/>
    <w:p w14:paraId="5E85DE6C" w14:textId="77777777" w:rsidR="006A67E9" w:rsidRPr="00C33FB5" w:rsidRDefault="006A67E9" w:rsidP="006A67E9">
      <w:pPr>
        <w:pStyle w:val="Heading1"/>
        <w:rPr>
          <w:color w:val="auto"/>
        </w:rPr>
      </w:pPr>
      <w:bookmarkStart w:id="5" w:name="_Toc440833693"/>
      <w:bookmarkStart w:id="6" w:name="_Toc446102650"/>
      <w:bookmarkStart w:id="7" w:name="_Toc446102793"/>
      <w:bookmarkStart w:id="8" w:name="_Toc446606758"/>
      <w:r w:rsidRPr="00C33FB5">
        <w:rPr>
          <w:color w:val="auto"/>
          <w:sz w:val="40"/>
        </w:rPr>
        <w:lastRenderedPageBreak/>
        <w:t>Samenvatting</w:t>
      </w:r>
      <w:bookmarkEnd w:id="5"/>
      <w:bookmarkEnd w:id="6"/>
      <w:bookmarkEnd w:id="7"/>
      <w:bookmarkEnd w:id="8"/>
      <w:r w:rsidRPr="00C33FB5">
        <w:rPr>
          <w:color w:val="auto"/>
        </w:rPr>
        <w:t xml:space="preserve"> </w:t>
      </w:r>
    </w:p>
    <w:p w14:paraId="50B2ACD3" w14:textId="77777777" w:rsidR="006A67E9" w:rsidRDefault="006A67E9" w:rsidP="006A67E9"/>
    <w:p w14:paraId="719D0174" w14:textId="77777777" w:rsidR="006A67E9" w:rsidRDefault="006A67E9" w:rsidP="006A67E9">
      <w:pPr>
        <w:spacing w:after="0" w:line="276" w:lineRule="auto"/>
        <w:jc w:val="both"/>
        <w:rPr>
          <w:rFonts w:eastAsia="Calibri"/>
          <w:b/>
        </w:rPr>
      </w:pPr>
      <w:r>
        <w:rPr>
          <w:rFonts w:eastAsia="Calibri"/>
          <w:b/>
        </w:rPr>
        <w:t>Aanleiding van het rapport</w:t>
      </w:r>
    </w:p>
    <w:p w14:paraId="2F4DA113" w14:textId="77777777" w:rsidR="006A67E9" w:rsidRDefault="006A67E9" w:rsidP="006A67E9">
      <w:pPr>
        <w:spacing w:after="0" w:line="276" w:lineRule="auto"/>
        <w:jc w:val="both"/>
      </w:pPr>
      <w:r>
        <w:rPr>
          <w:rFonts w:eastAsia="Calibri"/>
        </w:rPr>
        <w:t xml:space="preserve">Het project ‘Zeeland Centraal’ bestaat uit een aantal verschillende deelprojecten, waarvan het ‘Totaalproject kanker’ er één is. In mei 2015 hebben </w:t>
      </w:r>
      <w:r w:rsidRPr="005C44B9">
        <w:t xml:space="preserve">de Zeeuwse Huiskamer, Zeeuwse Bibliotheek (ZB)/SCOOP, Admiraal de Ruyter Ziekenhuis (ADRZ), </w:t>
      </w:r>
      <w:proofErr w:type="spellStart"/>
      <w:r w:rsidRPr="005C44B9">
        <w:t>ZorgSaam</w:t>
      </w:r>
      <w:proofErr w:type="spellEnd"/>
      <w:r w:rsidRPr="005C44B9">
        <w:t xml:space="preserve">, Economisch Impuls Zeeland, </w:t>
      </w:r>
      <w:proofErr w:type="spellStart"/>
      <w:r w:rsidRPr="005C44B9">
        <w:t>Palazzolihuizen</w:t>
      </w:r>
      <w:proofErr w:type="spellEnd"/>
      <w:r w:rsidRPr="005C44B9">
        <w:t xml:space="preserve">, Steunpunt Kanker Terneuzen, Stichting Zeeuwse Kindervilla, </w:t>
      </w:r>
      <w:proofErr w:type="spellStart"/>
      <w:r w:rsidRPr="005C44B9">
        <w:t>Scalda</w:t>
      </w:r>
      <w:proofErr w:type="spellEnd"/>
      <w:r w:rsidRPr="005C44B9">
        <w:t xml:space="preserve">, University College Roosevelt en HZ University of </w:t>
      </w:r>
      <w:proofErr w:type="spellStart"/>
      <w:r w:rsidRPr="005C44B9">
        <w:t>Applied</w:t>
      </w:r>
      <w:proofErr w:type="spellEnd"/>
      <w:r w:rsidRPr="005C44B9">
        <w:t xml:space="preserve"> Sciences het initiatief genomen </w:t>
      </w:r>
      <w:r>
        <w:t>dit gezamenlijke project te starten. De reden waarom bovenstaande Zeeuwse organisaties dit project zijn gestart, is het feit dat er gebleken is dat er in Zeeland te weinig specifieke informatie beschikbaar is voor kankerpatiënten en hun naasten over het omgaan met de ziekte kanker. Een goede kennis- en informatievoorziening kunnen patiënten echter helpen om de regie over hun eigen leven en het ziekteproces te verstevigen.</w:t>
      </w:r>
    </w:p>
    <w:p w14:paraId="502918F6" w14:textId="77777777" w:rsidR="006A67E9" w:rsidRDefault="006A67E9" w:rsidP="006A67E9">
      <w:pPr>
        <w:spacing w:after="0" w:line="276" w:lineRule="auto"/>
        <w:jc w:val="both"/>
      </w:pPr>
    </w:p>
    <w:p w14:paraId="53AF8502" w14:textId="77777777" w:rsidR="006A67E9" w:rsidRDefault="006A67E9" w:rsidP="006A67E9">
      <w:pPr>
        <w:spacing w:after="0" w:line="276" w:lineRule="auto"/>
        <w:jc w:val="both"/>
        <w:rPr>
          <w:b/>
        </w:rPr>
      </w:pPr>
      <w:r>
        <w:rPr>
          <w:b/>
        </w:rPr>
        <w:t>Doelstelling</w:t>
      </w:r>
    </w:p>
    <w:p w14:paraId="0F8E904C" w14:textId="77777777" w:rsidR="006A67E9" w:rsidRDefault="006A67E9" w:rsidP="006A67E9">
      <w:pPr>
        <w:spacing w:after="0" w:line="276" w:lineRule="auto"/>
        <w:jc w:val="both"/>
        <w:rPr>
          <w:lang w:eastAsia="nl-NL"/>
        </w:rPr>
      </w:pPr>
      <w:r w:rsidRPr="005C44B9">
        <w:rPr>
          <w:lang w:eastAsia="nl-NL"/>
        </w:rPr>
        <w:t xml:space="preserve">Het doel van dit </w:t>
      </w:r>
      <w:r>
        <w:rPr>
          <w:lang w:eastAsia="nl-NL"/>
        </w:rPr>
        <w:t>deel</w:t>
      </w:r>
      <w:r w:rsidRPr="005C44B9">
        <w:rPr>
          <w:lang w:eastAsia="nl-NL"/>
        </w:rPr>
        <w:t>pr</w:t>
      </w:r>
      <w:r>
        <w:rPr>
          <w:lang w:eastAsia="nl-NL"/>
        </w:rPr>
        <w:t>oject is om</w:t>
      </w:r>
      <w:r w:rsidRPr="005C44B9">
        <w:rPr>
          <w:lang w:eastAsia="nl-NL"/>
        </w:rPr>
        <w:t xml:space="preserve"> een sociale kaart te </w:t>
      </w:r>
      <w:r>
        <w:rPr>
          <w:lang w:eastAsia="nl-NL"/>
        </w:rPr>
        <w:t>ontwerpen v</w:t>
      </w:r>
      <w:r w:rsidRPr="005C44B9">
        <w:rPr>
          <w:lang w:eastAsia="nl-NL"/>
        </w:rPr>
        <w:t>oor de regio Zeeland, die voldoet a</w:t>
      </w:r>
      <w:r>
        <w:rPr>
          <w:lang w:eastAsia="nl-NL"/>
        </w:rPr>
        <w:t xml:space="preserve">an de informatiebehoefte van </w:t>
      </w:r>
      <w:r w:rsidRPr="005C44B9">
        <w:rPr>
          <w:lang w:eastAsia="nl-NL"/>
        </w:rPr>
        <w:t xml:space="preserve">kankerpatiënten en hun naasten. </w:t>
      </w:r>
      <w:r w:rsidRPr="005C44B9">
        <w:t>Deze informatie kan mensen helpen om zowel op psychisch, lichamelijk als sociaal vlak om te gaan met de ziekte kanker.</w:t>
      </w:r>
      <w:r>
        <w:t xml:space="preserve"> </w:t>
      </w:r>
      <w:r w:rsidRPr="005C44B9">
        <w:rPr>
          <w:lang w:eastAsia="nl-NL"/>
        </w:rPr>
        <w:t>Tevens</w:t>
      </w:r>
      <w:r>
        <w:rPr>
          <w:lang w:eastAsia="nl-NL"/>
        </w:rPr>
        <w:t xml:space="preserve"> wordt er in</w:t>
      </w:r>
      <w:r w:rsidRPr="005C44B9">
        <w:rPr>
          <w:lang w:eastAsia="nl-NL"/>
        </w:rPr>
        <w:t xml:space="preserve"> deze sociale kaart weergeven welke bedrijven, organisaties, stichtingen en verenigingen er een aanbod hebben voor patiënten met kanker en hun naasten.</w:t>
      </w:r>
    </w:p>
    <w:p w14:paraId="6B425CAB" w14:textId="77777777" w:rsidR="005D01A0" w:rsidRDefault="005D01A0" w:rsidP="006A67E9">
      <w:pPr>
        <w:spacing w:after="0" w:line="276" w:lineRule="auto"/>
        <w:jc w:val="both"/>
        <w:rPr>
          <w:lang w:eastAsia="nl-NL"/>
        </w:rPr>
      </w:pPr>
    </w:p>
    <w:p w14:paraId="6BE9FAA3" w14:textId="77777777" w:rsidR="005D01A0" w:rsidRDefault="00A66150" w:rsidP="006A67E9">
      <w:pPr>
        <w:spacing w:after="0" w:line="276" w:lineRule="auto"/>
        <w:jc w:val="both"/>
        <w:rPr>
          <w:b/>
          <w:lang w:eastAsia="nl-NL"/>
        </w:rPr>
      </w:pPr>
      <w:r>
        <w:rPr>
          <w:b/>
          <w:lang w:eastAsia="nl-NL"/>
        </w:rPr>
        <w:t>Methode</w:t>
      </w:r>
    </w:p>
    <w:p w14:paraId="0A413C6C" w14:textId="77777777" w:rsidR="009001E1" w:rsidRPr="00861F07" w:rsidRDefault="009001E1" w:rsidP="009001E1">
      <w:pPr>
        <w:spacing w:line="276" w:lineRule="auto"/>
        <w:jc w:val="both"/>
      </w:pPr>
      <w:r w:rsidRPr="00861F07">
        <w:t xml:space="preserve">Om de sociale kaart te kunnen ontwikkelen heeft de projectgroep gebruikt gemaakt van vijf casestudies welke zijn aangeleverd door de Zeeuwse Huiskamer. </w:t>
      </w:r>
      <w:r w:rsidR="00A66150" w:rsidRPr="00861F07">
        <w:t>Er zijn 65 zelfstandig</w:t>
      </w:r>
      <w:r w:rsidRPr="00861F07">
        <w:t xml:space="preserve"> naamwoorden uit de </w:t>
      </w:r>
      <w:r w:rsidR="00A66150" w:rsidRPr="00861F07">
        <w:t>beschrijvingen van de casestudies</w:t>
      </w:r>
      <w:r w:rsidRPr="00861F07">
        <w:t xml:space="preserve"> geselecteerd die betrekking hadden op het ziektebeeld kanker. Na deze geanalyseerd te hebben op bruikbaarheid is eerst de Thesaurus van Zorg en Welzijn aangevuld met deze begrippen. </w:t>
      </w:r>
      <w:r w:rsidR="00A66150" w:rsidRPr="00861F07">
        <w:t>Met behulp van het programma</w:t>
      </w:r>
      <w:r w:rsidRPr="00861F07">
        <w:t xml:space="preserve"> Vue </w:t>
      </w:r>
      <w:proofErr w:type="spellStart"/>
      <w:r w:rsidRPr="00861F07">
        <w:t>Tuft</w:t>
      </w:r>
      <w:r w:rsidR="00A66150" w:rsidRPr="00861F07">
        <w:t>s</w:t>
      </w:r>
      <w:proofErr w:type="spellEnd"/>
      <w:r w:rsidRPr="00861F07">
        <w:t xml:space="preserve"> </w:t>
      </w:r>
      <w:r w:rsidR="00A66150" w:rsidRPr="00861F07">
        <w:t xml:space="preserve">is er vervolgens een opzet gemaakt voor een sociale kaart. </w:t>
      </w:r>
      <w:r w:rsidR="00861F07" w:rsidRPr="00861F07">
        <w:t>R</w:t>
      </w:r>
      <w:r w:rsidRPr="00861F07">
        <w:t>ondom het centrale begrip (ex) zorgvragers met kanker</w:t>
      </w:r>
      <w:r w:rsidR="00861F07" w:rsidRPr="00861F07">
        <w:t xml:space="preserve"> zijn de meest bruikbare zelfstandig naamwoorden toegevoegd</w:t>
      </w:r>
      <w:r w:rsidRPr="00861F07">
        <w:t xml:space="preserve">. </w:t>
      </w:r>
      <w:r w:rsidR="00861F07" w:rsidRPr="00861F07">
        <w:t xml:space="preserve">Tussen deze begrippen zijn er relaties aangebracht. </w:t>
      </w:r>
      <w:r w:rsidRPr="00861F07">
        <w:t>De sociale kaart is vervolgens ontwikkeld met behulp van een wiki. D</w:t>
      </w:r>
      <w:r w:rsidR="00A66150" w:rsidRPr="00861F07">
        <w:t xml:space="preserve">oor alle bruikbare begrippen, </w:t>
      </w:r>
      <w:r w:rsidRPr="00861F07">
        <w:t xml:space="preserve">definities </w:t>
      </w:r>
      <w:r w:rsidR="00A66150" w:rsidRPr="00861F07">
        <w:t>en contactgegevens hier</w:t>
      </w:r>
      <w:r w:rsidRPr="00861F07">
        <w:t xml:space="preserve">aan te koppelen is er een sociale kaart ontstaan, waarin patiënten met kanker in contact kunnen komen met de desbetreffende instantie die informatie heeft rondom de ziekte kanker. </w:t>
      </w:r>
    </w:p>
    <w:p w14:paraId="03B7C2CB" w14:textId="77777777" w:rsidR="009001E1" w:rsidRDefault="009001E1" w:rsidP="006A67E9">
      <w:pPr>
        <w:spacing w:after="0" w:line="276" w:lineRule="auto"/>
        <w:jc w:val="both"/>
        <w:rPr>
          <w:lang w:eastAsia="nl-NL"/>
        </w:rPr>
      </w:pPr>
    </w:p>
    <w:p w14:paraId="3BB8AB21" w14:textId="77777777" w:rsidR="006A67E9" w:rsidRPr="00C5563A" w:rsidRDefault="006A67E9" w:rsidP="006A67E9">
      <w:pPr>
        <w:spacing w:after="0" w:line="276" w:lineRule="auto"/>
        <w:jc w:val="both"/>
        <w:rPr>
          <w:b/>
        </w:rPr>
      </w:pPr>
      <w:r w:rsidRPr="00C5563A">
        <w:rPr>
          <w:b/>
        </w:rPr>
        <w:t>Resultaat van het project</w:t>
      </w:r>
    </w:p>
    <w:p w14:paraId="3689F279" w14:textId="77777777" w:rsidR="006A67E9" w:rsidRDefault="006A67E9" w:rsidP="006A67E9">
      <w:pPr>
        <w:spacing w:after="0" w:line="276" w:lineRule="auto"/>
        <w:jc w:val="both"/>
      </w:pPr>
      <w:r>
        <w:t>Er is een sociale kaart ontwikkeld, die een overzicht bevat</w:t>
      </w:r>
      <w:r w:rsidRPr="005C44B9">
        <w:t xml:space="preserve"> van ondersteunende zorginstellingen, zorgaanbieders en verenigingen, die een aanbod hebben voor mensen met kanker in de regio Zeeland.</w:t>
      </w:r>
      <w:r>
        <w:t xml:space="preserve"> De informatie die in de sociale kaart te vinden is komt voort uit </w:t>
      </w:r>
      <w:r w:rsidR="006C0DD8">
        <w:t>de beschrijving van de vijf casestudies</w:t>
      </w:r>
    </w:p>
    <w:p w14:paraId="6527CB7F" w14:textId="77777777" w:rsidR="006A67E9" w:rsidRDefault="006A67E9" w:rsidP="006A67E9">
      <w:pPr>
        <w:spacing w:after="0" w:line="276" w:lineRule="auto"/>
        <w:jc w:val="both"/>
      </w:pPr>
    </w:p>
    <w:p w14:paraId="42B6A22D" w14:textId="77777777" w:rsidR="006A67E9" w:rsidRDefault="006A67E9" w:rsidP="006A67E9">
      <w:pPr>
        <w:spacing w:after="0" w:line="276" w:lineRule="auto"/>
        <w:jc w:val="both"/>
        <w:rPr>
          <w:b/>
        </w:rPr>
      </w:pPr>
      <w:r>
        <w:rPr>
          <w:b/>
        </w:rPr>
        <w:t>Aanbevelingen</w:t>
      </w:r>
    </w:p>
    <w:p w14:paraId="7378666C" w14:textId="77777777" w:rsidR="006A67E9" w:rsidRPr="008F4D3C" w:rsidRDefault="006A67E9" w:rsidP="006A67E9">
      <w:pPr>
        <w:spacing w:after="0" w:line="276" w:lineRule="auto"/>
        <w:jc w:val="both"/>
        <w:rPr>
          <w:color w:val="FF0000"/>
        </w:rPr>
      </w:pPr>
      <w:r w:rsidRPr="00AF441E">
        <w:t xml:space="preserve">Om de sociale kaart representatief te maken </w:t>
      </w:r>
      <w:r w:rsidR="006C0DD8">
        <w:t xml:space="preserve">voor de regio’s Zeeuws-Vlaanderen en Walcheren </w:t>
      </w:r>
      <w:r w:rsidRPr="00AF441E">
        <w:t xml:space="preserve">is het noodzakelijk </w:t>
      </w:r>
      <w:r w:rsidR="00BB43C6">
        <w:t xml:space="preserve">om </w:t>
      </w:r>
      <w:r w:rsidRPr="00AF441E">
        <w:t>verder op zoek te gaan naar casestudies in de</w:t>
      </w:r>
      <w:r w:rsidR="006C0DD8">
        <w:t>ze regio’s. Om de sociale kaart representatief te maken voor heel Zeeland, z</w:t>
      </w:r>
      <w:r w:rsidR="00BB43C6">
        <w:t xml:space="preserve">al er gezocht moeten worden naar casestudies in de rest van Zeeland. Het zoeken naar casestudies kan gedaan worden </w:t>
      </w:r>
      <w:r w:rsidRPr="00AF441E">
        <w:t xml:space="preserve">door middel van sociale netwerken. </w:t>
      </w:r>
      <w:r w:rsidRPr="00AF441E">
        <w:lastRenderedPageBreak/>
        <w:t xml:space="preserve">Daarnaast </w:t>
      </w:r>
      <w:r w:rsidR="00BB43C6">
        <w:t xml:space="preserve">moet </w:t>
      </w:r>
      <w:r w:rsidRPr="00AF441E">
        <w:t xml:space="preserve">er verder onderzoek verricht worden naar de beste manier van het toepassen van sociale </w:t>
      </w:r>
      <w:r w:rsidR="00BB43C6">
        <w:t xml:space="preserve">media </w:t>
      </w:r>
      <w:r w:rsidRPr="00AF441E">
        <w:t xml:space="preserve">om meer casestudies te verkrijgen met behulp van de communicatiebranche of een opleiding binnen dit vakgebied. </w:t>
      </w:r>
      <w:r>
        <w:t xml:space="preserve">Het vooronderzoek van de casestudie en het op tijd starten met het afnemen van de interviews kan ervoor zorgen dat het project volgens planning verloopt. </w:t>
      </w:r>
      <w:r w:rsidRPr="00AF441E">
        <w:t xml:space="preserve">Om de effectiviteit van de sociale kaart in kaart te kunnen </w:t>
      </w:r>
      <w:r>
        <w:t>brengen</w:t>
      </w:r>
      <w:r w:rsidRPr="00AF441E">
        <w:t xml:space="preserve"> is het van belang onderzoek te verrichten naar de voordelen die de sociale kaart oplevert in de Zeeuwse gezondheidszorg. </w:t>
      </w:r>
      <w:r>
        <w:t>Het</w:t>
      </w:r>
      <w:r w:rsidRPr="00AF441E">
        <w:t xml:space="preserve"> onderzoek dat hieruit voortkomt, kan eveneens gestart worden vanuit een opleiding</w:t>
      </w:r>
      <w:r w:rsidR="00CF04C4">
        <w:t>.</w:t>
      </w:r>
    </w:p>
    <w:p w14:paraId="6CFE2169" w14:textId="77777777" w:rsidR="006A67E9" w:rsidRDefault="006A67E9" w:rsidP="006A67E9">
      <w:pPr>
        <w:spacing w:after="0"/>
      </w:pPr>
    </w:p>
    <w:p w14:paraId="6C54B3CD" w14:textId="77777777" w:rsidR="00E24243" w:rsidRDefault="00E24243" w:rsidP="006A67E9">
      <w:pPr>
        <w:spacing w:after="0"/>
        <w:rPr>
          <w:color w:val="FF0000"/>
        </w:rPr>
      </w:pPr>
    </w:p>
    <w:p w14:paraId="0882A6A7" w14:textId="77777777" w:rsidR="00A66150" w:rsidRDefault="00A66150" w:rsidP="006A67E9">
      <w:pPr>
        <w:spacing w:after="0"/>
        <w:rPr>
          <w:color w:val="FF0000"/>
        </w:rPr>
      </w:pPr>
    </w:p>
    <w:p w14:paraId="17400CCB" w14:textId="77777777" w:rsidR="00A66150" w:rsidRDefault="00A66150" w:rsidP="006A67E9">
      <w:pPr>
        <w:spacing w:after="0"/>
        <w:rPr>
          <w:color w:val="FF0000"/>
        </w:rPr>
      </w:pPr>
    </w:p>
    <w:p w14:paraId="0F377D19" w14:textId="77777777" w:rsidR="00A66150" w:rsidRDefault="00A66150" w:rsidP="006A67E9">
      <w:pPr>
        <w:spacing w:after="0"/>
        <w:rPr>
          <w:color w:val="FF0000"/>
        </w:rPr>
      </w:pPr>
    </w:p>
    <w:p w14:paraId="5EC6E825" w14:textId="77777777" w:rsidR="00A66150" w:rsidRDefault="00A66150" w:rsidP="006A67E9">
      <w:pPr>
        <w:spacing w:after="0"/>
        <w:rPr>
          <w:color w:val="FF0000"/>
        </w:rPr>
      </w:pPr>
    </w:p>
    <w:p w14:paraId="0FC4B8E6" w14:textId="77777777" w:rsidR="00A66150" w:rsidRDefault="00A66150" w:rsidP="006A67E9">
      <w:pPr>
        <w:spacing w:after="0"/>
      </w:pPr>
    </w:p>
    <w:p w14:paraId="08F600C9" w14:textId="77777777" w:rsidR="006A67E9" w:rsidRDefault="006A67E9" w:rsidP="00443625"/>
    <w:p w14:paraId="6088DF75" w14:textId="77777777" w:rsidR="006A67E9" w:rsidRDefault="006A67E9" w:rsidP="00443625"/>
    <w:p w14:paraId="7DF16D6F" w14:textId="77777777" w:rsidR="006A67E9" w:rsidRDefault="006A67E9" w:rsidP="00443625"/>
    <w:p w14:paraId="320024AD" w14:textId="77777777" w:rsidR="00533DDA" w:rsidRDefault="00533DDA" w:rsidP="00443625"/>
    <w:p w14:paraId="4A8BC34F" w14:textId="77777777" w:rsidR="00533DDA" w:rsidRDefault="00533DDA" w:rsidP="00443625"/>
    <w:p w14:paraId="6ED08BF5" w14:textId="77777777" w:rsidR="00533DDA" w:rsidRDefault="00533DDA" w:rsidP="00443625"/>
    <w:p w14:paraId="5196232C" w14:textId="77777777" w:rsidR="00533DDA" w:rsidRDefault="00533DDA" w:rsidP="00443625"/>
    <w:p w14:paraId="07D041DA" w14:textId="77777777" w:rsidR="00533DDA" w:rsidRDefault="00533DDA" w:rsidP="00443625"/>
    <w:p w14:paraId="5B7B0D21" w14:textId="77777777" w:rsidR="00533DDA" w:rsidRDefault="00533DDA" w:rsidP="00443625"/>
    <w:p w14:paraId="1AB38907" w14:textId="77777777" w:rsidR="00533DDA" w:rsidRDefault="00533DDA" w:rsidP="00443625"/>
    <w:p w14:paraId="749C8371" w14:textId="77777777" w:rsidR="00533DDA" w:rsidRDefault="00533DDA" w:rsidP="00443625"/>
    <w:p w14:paraId="336B8535" w14:textId="77777777" w:rsidR="00533DDA" w:rsidRDefault="00533DDA" w:rsidP="00443625"/>
    <w:p w14:paraId="3EE1FF2C" w14:textId="77777777" w:rsidR="00533DDA" w:rsidRDefault="00533DDA" w:rsidP="00443625"/>
    <w:p w14:paraId="7F07084F" w14:textId="77777777" w:rsidR="00533DDA" w:rsidRDefault="00533DDA" w:rsidP="00443625"/>
    <w:p w14:paraId="4BD6A9EC" w14:textId="77777777" w:rsidR="00533DDA" w:rsidRDefault="00533DDA" w:rsidP="00443625"/>
    <w:p w14:paraId="054199E1" w14:textId="439C54BD" w:rsidR="00334CCD" w:rsidRDefault="00334CCD">
      <w:r>
        <w:br w:type="page"/>
      </w:r>
    </w:p>
    <w:sdt>
      <w:sdtPr>
        <w:rPr>
          <w:rFonts w:asciiTheme="minorHAnsi" w:eastAsiaTheme="minorHAnsi" w:hAnsiTheme="minorHAnsi" w:cstheme="minorBidi"/>
          <w:color w:val="auto"/>
          <w:sz w:val="22"/>
          <w:szCs w:val="22"/>
          <w:lang w:eastAsia="en-US"/>
        </w:rPr>
        <w:id w:val="-1271938130"/>
        <w:docPartObj>
          <w:docPartGallery w:val="Table of Contents"/>
          <w:docPartUnique/>
        </w:docPartObj>
      </w:sdtPr>
      <w:sdtEndPr>
        <w:rPr>
          <w:b/>
          <w:bCs/>
        </w:rPr>
      </w:sdtEndPr>
      <w:sdtContent>
        <w:p w14:paraId="0625FE6E" w14:textId="77777777" w:rsidR="00443625" w:rsidRDefault="00443625">
          <w:pPr>
            <w:pStyle w:val="TOCHeading"/>
            <w:rPr>
              <w:rStyle w:val="Heading1Char"/>
              <w:color w:val="auto"/>
              <w:sz w:val="40"/>
              <w:szCs w:val="40"/>
            </w:rPr>
          </w:pPr>
          <w:r w:rsidRPr="00C33FB5">
            <w:rPr>
              <w:rStyle w:val="Heading1Char"/>
              <w:color w:val="auto"/>
              <w:sz w:val="40"/>
              <w:szCs w:val="40"/>
            </w:rPr>
            <w:t>Inhoudsopgave</w:t>
          </w:r>
        </w:p>
        <w:p w14:paraId="1315172E" w14:textId="77777777" w:rsidR="00334CCD" w:rsidRDefault="000F2C44">
          <w:pPr>
            <w:pStyle w:val="TOC1"/>
            <w:tabs>
              <w:tab w:val="right" w:leader="dot" w:pos="9062"/>
            </w:tabs>
            <w:rPr>
              <w:rFonts w:eastAsiaTheme="minorEastAsia"/>
              <w:noProof/>
              <w:lang w:val="en-US"/>
            </w:rPr>
          </w:pPr>
          <w:r>
            <w:fldChar w:fldCharType="begin"/>
          </w:r>
          <w:r w:rsidR="00443625">
            <w:instrText xml:space="preserve"> TOC \o "1-3" \h \z \u </w:instrText>
          </w:r>
          <w:r>
            <w:fldChar w:fldCharType="separate"/>
          </w:r>
          <w:hyperlink w:anchor="_Toc446606757" w:history="1">
            <w:r w:rsidR="00334CCD" w:rsidRPr="00A3478F">
              <w:rPr>
                <w:rStyle w:val="Hyperlink"/>
                <w:noProof/>
              </w:rPr>
              <w:t>Voorwoord</w:t>
            </w:r>
            <w:r w:rsidR="00334CCD">
              <w:rPr>
                <w:noProof/>
                <w:webHidden/>
              </w:rPr>
              <w:tab/>
            </w:r>
            <w:r w:rsidR="00334CCD">
              <w:rPr>
                <w:noProof/>
                <w:webHidden/>
              </w:rPr>
              <w:fldChar w:fldCharType="begin"/>
            </w:r>
            <w:r w:rsidR="00334CCD">
              <w:rPr>
                <w:noProof/>
                <w:webHidden/>
              </w:rPr>
              <w:instrText xml:space="preserve"> PAGEREF _Toc446606757 \h </w:instrText>
            </w:r>
            <w:r w:rsidR="00334CCD">
              <w:rPr>
                <w:noProof/>
                <w:webHidden/>
              </w:rPr>
            </w:r>
            <w:r w:rsidR="00334CCD">
              <w:rPr>
                <w:noProof/>
                <w:webHidden/>
              </w:rPr>
              <w:fldChar w:fldCharType="separate"/>
            </w:r>
            <w:r w:rsidR="00334CCD">
              <w:rPr>
                <w:noProof/>
                <w:webHidden/>
              </w:rPr>
              <w:t>1</w:t>
            </w:r>
            <w:r w:rsidR="00334CCD">
              <w:rPr>
                <w:noProof/>
                <w:webHidden/>
              </w:rPr>
              <w:fldChar w:fldCharType="end"/>
            </w:r>
          </w:hyperlink>
        </w:p>
        <w:p w14:paraId="2B270240" w14:textId="77777777" w:rsidR="00334CCD" w:rsidRDefault="005B2AA9">
          <w:pPr>
            <w:pStyle w:val="TOC1"/>
            <w:tabs>
              <w:tab w:val="right" w:leader="dot" w:pos="9062"/>
            </w:tabs>
            <w:rPr>
              <w:rFonts w:eastAsiaTheme="minorEastAsia"/>
              <w:noProof/>
              <w:lang w:val="en-US"/>
            </w:rPr>
          </w:pPr>
          <w:hyperlink w:anchor="_Toc446606758" w:history="1">
            <w:r w:rsidR="00334CCD" w:rsidRPr="00A3478F">
              <w:rPr>
                <w:rStyle w:val="Hyperlink"/>
                <w:noProof/>
              </w:rPr>
              <w:t>Samenvatting</w:t>
            </w:r>
            <w:r w:rsidR="00334CCD">
              <w:rPr>
                <w:noProof/>
                <w:webHidden/>
              </w:rPr>
              <w:tab/>
            </w:r>
            <w:r w:rsidR="00334CCD">
              <w:rPr>
                <w:noProof/>
                <w:webHidden/>
              </w:rPr>
              <w:fldChar w:fldCharType="begin"/>
            </w:r>
            <w:r w:rsidR="00334CCD">
              <w:rPr>
                <w:noProof/>
                <w:webHidden/>
              </w:rPr>
              <w:instrText xml:space="preserve"> PAGEREF _Toc446606758 \h </w:instrText>
            </w:r>
            <w:r w:rsidR="00334CCD">
              <w:rPr>
                <w:noProof/>
                <w:webHidden/>
              </w:rPr>
            </w:r>
            <w:r w:rsidR="00334CCD">
              <w:rPr>
                <w:noProof/>
                <w:webHidden/>
              </w:rPr>
              <w:fldChar w:fldCharType="separate"/>
            </w:r>
            <w:r w:rsidR="00334CCD">
              <w:rPr>
                <w:noProof/>
                <w:webHidden/>
              </w:rPr>
              <w:t>2</w:t>
            </w:r>
            <w:r w:rsidR="00334CCD">
              <w:rPr>
                <w:noProof/>
                <w:webHidden/>
              </w:rPr>
              <w:fldChar w:fldCharType="end"/>
            </w:r>
          </w:hyperlink>
        </w:p>
        <w:p w14:paraId="128E101E" w14:textId="77777777" w:rsidR="00334CCD" w:rsidRDefault="005B2AA9">
          <w:pPr>
            <w:pStyle w:val="TOC1"/>
            <w:tabs>
              <w:tab w:val="right" w:leader="dot" w:pos="9062"/>
            </w:tabs>
            <w:rPr>
              <w:rFonts w:eastAsiaTheme="minorEastAsia"/>
              <w:noProof/>
              <w:lang w:val="en-US"/>
            </w:rPr>
          </w:pPr>
          <w:hyperlink w:anchor="_Toc446606759" w:history="1">
            <w:r w:rsidR="00334CCD" w:rsidRPr="00A3478F">
              <w:rPr>
                <w:rStyle w:val="Hyperlink"/>
                <w:noProof/>
              </w:rPr>
              <w:t>Inleiding</w:t>
            </w:r>
            <w:r w:rsidR="00334CCD">
              <w:rPr>
                <w:noProof/>
                <w:webHidden/>
              </w:rPr>
              <w:tab/>
            </w:r>
            <w:r w:rsidR="00334CCD">
              <w:rPr>
                <w:noProof/>
                <w:webHidden/>
              </w:rPr>
              <w:fldChar w:fldCharType="begin"/>
            </w:r>
            <w:r w:rsidR="00334CCD">
              <w:rPr>
                <w:noProof/>
                <w:webHidden/>
              </w:rPr>
              <w:instrText xml:space="preserve"> PAGEREF _Toc446606759 \h </w:instrText>
            </w:r>
            <w:r w:rsidR="00334CCD">
              <w:rPr>
                <w:noProof/>
                <w:webHidden/>
              </w:rPr>
            </w:r>
            <w:r w:rsidR="00334CCD">
              <w:rPr>
                <w:noProof/>
                <w:webHidden/>
              </w:rPr>
              <w:fldChar w:fldCharType="separate"/>
            </w:r>
            <w:r w:rsidR="00334CCD">
              <w:rPr>
                <w:noProof/>
                <w:webHidden/>
              </w:rPr>
              <w:t>5</w:t>
            </w:r>
            <w:r w:rsidR="00334CCD">
              <w:rPr>
                <w:noProof/>
                <w:webHidden/>
              </w:rPr>
              <w:fldChar w:fldCharType="end"/>
            </w:r>
          </w:hyperlink>
        </w:p>
        <w:p w14:paraId="6F0D1195" w14:textId="77777777" w:rsidR="00334CCD" w:rsidRDefault="005B2AA9">
          <w:pPr>
            <w:pStyle w:val="TOC1"/>
            <w:tabs>
              <w:tab w:val="right" w:leader="dot" w:pos="9062"/>
            </w:tabs>
            <w:rPr>
              <w:rFonts w:eastAsiaTheme="minorEastAsia"/>
              <w:noProof/>
              <w:lang w:val="en-US"/>
            </w:rPr>
          </w:pPr>
          <w:hyperlink w:anchor="_Toc446606760" w:history="1">
            <w:r w:rsidR="00334CCD" w:rsidRPr="00A3478F">
              <w:rPr>
                <w:rStyle w:val="Hyperlink"/>
                <w:noProof/>
              </w:rPr>
              <w:t>1. Theoretische onderbouwing</w:t>
            </w:r>
            <w:r w:rsidR="00334CCD">
              <w:rPr>
                <w:noProof/>
                <w:webHidden/>
              </w:rPr>
              <w:tab/>
            </w:r>
            <w:r w:rsidR="00334CCD">
              <w:rPr>
                <w:noProof/>
                <w:webHidden/>
              </w:rPr>
              <w:fldChar w:fldCharType="begin"/>
            </w:r>
            <w:r w:rsidR="00334CCD">
              <w:rPr>
                <w:noProof/>
                <w:webHidden/>
              </w:rPr>
              <w:instrText xml:space="preserve"> PAGEREF _Toc446606760 \h </w:instrText>
            </w:r>
            <w:r w:rsidR="00334CCD">
              <w:rPr>
                <w:noProof/>
                <w:webHidden/>
              </w:rPr>
            </w:r>
            <w:r w:rsidR="00334CCD">
              <w:rPr>
                <w:noProof/>
                <w:webHidden/>
              </w:rPr>
              <w:fldChar w:fldCharType="separate"/>
            </w:r>
            <w:r w:rsidR="00334CCD">
              <w:rPr>
                <w:noProof/>
                <w:webHidden/>
              </w:rPr>
              <w:t>7</w:t>
            </w:r>
            <w:r w:rsidR="00334CCD">
              <w:rPr>
                <w:noProof/>
                <w:webHidden/>
              </w:rPr>
              <w:fldChar w:fldCharType="end"/>
            </w:r>
          </w:hyperlink>
        </w:p>
        <w:p w14:paraId="6368744B" w14:textId="77777777" w:rsidR="00334CCD" w:rsidRDefault="005B2AA9">
          <w:pPr>
            <w:pStyle w:val="TOC1"/>
            <w:tabs>
              <w:tab w:val="right" w:leader="dot" w:pos="9062"/>
            </w:tabs>
            <w:rPr>
              <w:rFonts w:eastAsiaTheme="minorEastAsia"/>
              <w:noProof/>
              <w:lang w:val="en-US"/>
            </w:rPr>
          </w:pPr>
          <w:hyperlink w:anchor="_Toc446606761" w:history="1">
            <w:r w:rsidR="00334CCD" w:rsidRPr="00A3478F">
              <w:rPr>
                <w:rStyle w:val="Hyperlink"/>
                <w:noProof/>
              </w:rPr>
              <w:t>2. Methode</w:t>
            </w:r>
            <w:r w:rsidR="00334CCD">
              <w:rPr>
                <w:noProof/>
                <w:webHidden/>
              </w:rPr>
              <w:tab/>
            </w:r>
            <w:r w:rsidR="00334CCD">
              <w:rPr>
                <w:noProof/>
                <w:webHidden/>
              </w:rPr>
              <w:fldChar w:fldCharType="begin"/>
            </w:r>
            <w:r w:rsidR="00334CCD">
              <w:rPr>
                <w:noProof/>
                <w:webHidden/>
              </w:rPr>
              <w:instrText xml:space="preserve"> PAGEREF _Toc446606761 \h </w:instrText>
            </w:r>
            <w:r w:rsidR="00334CCD">
              <w:rPr>
                <w:noProof/>
                <w:webHidden/>
              </w:rPr>
            </w:r>
            <w:r w:rsidR="00334CCD">
              <w:rPr>
                <w:noProof/>
                <w:webHidden/>
              </w:rPr>
              <w:fldChar w:fldCharType="separate"/>
            </w:r>
            <w:r w:rsidR="00334CCD">
              <w:rPr>
                <w:noProof/>
                <w:webHidden/>
              </w:rPr>
              <w:t>9</w:t>
            </w:r>
            <w:r w:rsidR="00334CCD">
              <w:rPr>
                <w:noProof/>
                <w:webHidden/>
              </w:rPr>
              <w:fldChar w:fldCharType="end"/>
            </w:r>
          </w:hyperlink>
        </w:p>
        <w:p w14:paraId="39424221" w14:textId="77777777" w:rsidR="00334CCD" w:rsidRDefault="005B2AA9">
          <w:pPr>
            <w:pStyle w:val="TOC2"/>
            <w:tabs>
              <w:tab w:val="right" w:leader="dot" w:pos="9062"/>
            </w:tabs>
            <w:rPr>
              <w:rFonts w:eastAsiaTheme="minorEastAsia"/>
              <w:noProof/>
              <w:lang w:val="en-US"/>
            </w:rPr>
          </w:pPr>
          <w:hyperlink w:anchor="_Toc446606762" w:history="1">
            <w:r w:rsidR="00334CCD" w:rsidRPr="00A3478F">
              <w:rPr>
                <w:rStyle w:val="Hyperlink"/>
                <w:noProof/>
              </w:rPr>
              <w:t>2.1 Casestudies</w:t>
            </w:r>
            <w:r w:rsidR="00334CCD">
              <w:rPr>
                <w:noProof/>
                <w:webHidden/>
              </w:rPr>
              <w:tab/>
            </w:r>
            <w:r w:rsidR="00334CCD">
              <w:rPr>
                <w:noProof/>
                <w:webHidden/>
              </w:rPr>
              <w:fldChar w:fldCharType="begin"/>
            </w:r>
            <w:r w:rsidR="00334CCD">
              <w:rPr>
                <w:noProof/>
                <w:webHidden/>
              </w:rPr>
              <w:instrText xml:space="preserve"> PAGEREF _Toc446606762 \h </w:instrText>
            </w:r>
            <w:r w:rsidR="00334CCD">
              <w:rPr>
                <w:noProof/>
                <w:webHidden/>
              </w:rPr>
            </w:r>
            <w:r w:rsidR="00334CCD">
              <w:rPr>
                <w:noProof/>
                <w:webHidden/>
              </w:rPr>
              <w:fldChar w:fldCharType="separate"/>
            </w:r>
            <w:r w:rsidR="00334CCD">
              <w:rPr>
                <w:noProof/>
                <w:webHidden/>
              </w:rPr>
              <w:t>9</w:t>
            </w:r>
            <w:r w:rsidR="00334CCD">
              <w:rPr>
                <w:noProof/>
                <w:webHidden/>
              </w:rPr>
              <w:fldChar w:fldCharType="end"/>
            </w:r>
          </w:hyperlink>
        </w:p>
        <w:p w14:paraId="3DEFC082" w14:textId="77777777" w:rsidR="00334CCD" w:rsidRDefault="005B2AA9">
          <w:pPr>
            <w:pStyle w:val="TOC2"/>
            <w:tabs>
              <w:tab w:val="right" w:leader="dot" w:pos="9062"/>
            </w:tabs>
            <w:rPr>
              <w:rFonts w:eastAsiaTheme="minorEastAsia"/>
              <w:noProof/>
              <w:lang w:val="en-US"/>
            </w:rPr>
          </w:pPr>
          <w:hyperlink w:anchor="_Toc446606763" w:history="1">
            <w:r w:rsidR="00334CCD" w:rsidRPr="00A3478F">
              <w:rPr>
                <w:rStyle w:val="Hyperlink"/>
                <w:noProof/>
              </w:rPr>
              <w:t>2.2 Thesaurus van Zorg en Welzijn</w:t>
            </w:r>
            <w:r w:rsidR="00334CCD">
              <w:rPr>
                <w:noProof/>
                <w:webHidden/>
              </w:rPr>
              <w:tab/>
            </w:r>
            <w:r w:rsidR="00334CCD">
              <w:rPr>
                <w:noProof/>
                <w:webHidden/>
              </w:rPr>
              <w:fldChar w:fldCharType="begin"/>
            </w:r>
            <w:r w:rsidR="00334CCD">
              <w:rPr>
                <w:noProof/>
                <w:webHidden/>
              </w:rPr>
              <w:instrText xml:space="preserve"> PAGEREF _Toc446606763 \h </w:instrText>
            </w:r>
            <w:r w:rsidR="00334CCD">
              <w:rPr>
                <w:noProof/>
                <w:webHidden/>
              </w:rPr>
            </w:r>
            <w:r w:rsidR="00334CCD">
              <w:rPr>
                <w:noProof/>
                <w:webHidden/>
              </w:rPr>
              <w:fldChar w:fldCharType="separate"/>
            </w:r>
            <w:r w:rsidR="00334CCD">
              <w:rPr>
                <w:noProof/>
                <w:webHidden/>
              </w:rPr>
              <w:t>9</w:t>
            </w:r>
            <w:r w:rsidR="00334CCD">
              <w:rPr>
                <w:noProof/>
                <w:webHidden/>
              </w:rPr>
              <w:fldChar w:fldCharType="end"/>
            </w:r>
          </w:hyperlink>
        </w:p>
        <w:p w14:paraId="31B910DF" w14:textId="77777777" w:rsidR="00334CCD" w:rsidRDefault="005B2AA9">
          <w:pPr>
            <w:pStyle w:val="TOC2"/>
            <w:tabs>
              <w:tab w:val="right" w:leader="dot" w:pos="9062"/>
            </w:tabs>
            <w:rPr>
              <w:rFonts w:eastAsiaTheme="minorEastAsia"/>
              <w:noProof/>
              <w:lang w:val="en-US"/>
            </w:rPr>
          </w:pPr>
          <w:hyperlink w:anchor="_Toc446606764" w:history="1">
            <w:r w:rsidR="00334CCD" w:rsidRPr="00A3478F">
              <w:rPr>
                <w:rStyle w:val="Hyperlink"/>
                <w:noProof/>
              </w:rPr>
              <w:t>2.3 Vue Tufts</w:t>
            </w:r>
            <w:r w:rsidR="00334CCD">
              <w:rPr>
                <w:noProof/>
                <w:webHidden/>
              </w:rPr>
              <w:tab/>
            </w:r>
            <w:r w:rsidR="00334CCD">
              <w:rPr>
                <w:noProof/>
                <w:webHidden/>
              </w:rPr>
              <w:fldChar w:fldCharType="begin"/>
            </w:r>
            <w:r w:rsidR="00334CCD">
              <w:rPr>
                <w:noProof/>
                <w:webHidden/>
              </w:rPr>
              <w:instrText xml:space="preserve"> PAGEREF _Toc446606764 \h </w:instrText>
            </w:r>
            <w:r w:rsidR="00334CCD">
              <w:rPr>
                <w:noProof/>
                <w:webHidden/>
              </w:rPr>
            </w:r>
            <w:r w:rsidR="00334CCD">
              <w:rPr>
                <w:noProof/>
                <w:webHidden/>
              </w:rPr>
              <w:fldChar w:fldCharType="separate"/>
            </w:r>
            <w:r w:rsidR="00334CCD">
              <w:rPr>
                <w:noProof/>
                <w:webHidden/>
              </w:rPr>
              <w:t>10</w:t>
            </w:r>
            <w:r w:rsidR="00334CCD">
              <w:rPr>
                <w:noProof/>
                <w:webHidden/>
              </w:rPr>
              <w:fldChar w:fldCharType="end"/>
            </w:r>
          </w:hyperlink>
        </w:p>
        <w:p w14:paraId="23C90618" w14:textId="77777777" w:rsidR="00334CCD" w:rsidRDefault="005B2AA9">
          <w:pPr>
            <w:pStyle w:val="TOC2"/>
            <w:tabs>
              <w:tab w:val="right" w:leader="dot" w:pos="9062"/>
            </w:tabs>
            <w:rPr>
              <w:rFonts w:eastAsiaTheme="minorEastAsia"/>
              <w:noProof/>
              <w:lang w:val="en-US"/>
            </w:rPr>
          </w:pPr>
          <w:hyperlink w:anchor="_Toc446606765" w:history="1">
            <w:r w:rsidR="00334CCD" w:rsidRPr="00A3478F">
              <w:rPr>
                <w:rStyle w:val="Hyperlink"/>
                <w:noProof/>
              </w:rPr>
              <w:t>2.4 Wiki</w:t>
            </w:r>
            <w:r w:rsidR="00334CCD">
              <w:rPr>
                <w:noProof/>
                <w:webHidden/>
              </w:rPr>
              <w:tab/>
            </w:r>
            <w:r w:rsidR="00334CCD">
              <w:rPr>
                <w:noProof/>
                <w:webHidden/>
              </w:rPr>
              <w:fldChar w:fldCharType="begin"/>
            </w:r>
            <w:r w:rsidR="00334CCD">
              <w:rPr>
                <w:noProof/>
                <w:webHidden/>
              </w:rPr>
              <w:instrText xml:space="preserve"> PAGEREF _Toc446606765 \h </w:instrText>
            </w:r>
            <w:r w:rsidR="00334CCD">
              <w:rPr>
                <w:noProof/>
                <w:webHidden/>
              </w:rPr>
            </w:r>
            <w:r w:rsidR="00334CCD">
              <w:rPr>
                <w:noProof/>
                <w:webHidden/>
              </w:rPr>
              <w:fldChar w:fldCharType="separate"/>
            </w:r>
            <w:r w:rsidR="00334CCD">
              <w:rPr>
                <w:noProof/>
                <w:webHidden/>
              </w:rPr>
              <w:t>10</w:t>
            </w:r>
            <w:r w:rsidR="00334CCD">
              <w:rPr>
                <w:noProof/>
                <w:webHidden/>
              </w:rPr>
              <w:fldChar w:fldCharType="end"/>
            </w:r>
          </w:hyperlink>
        </w:p>
        <w:p w14:paraId="71FB7A57" w14:textId="77777777" w:rsidR="00334CCD" w:rsidRDefault="005B2AA9">
          <w:pPr>
            <w:pStyle w:val="TOC1"/>
            <w:tabs>
              <w:tab w:val="right" w:leader="dot" w:pos="9062"/>
            </w:tabs>
            <w:rPr>
              <w:rFonts w:eastAsiaTheme="minorEastAsia"/>
              <w:noProof/>
              <w:lang w:val="en-US"/>
            </w:rPr>
          </w:pPr>
          <w:hyperlink w:anchor="_Toc446606766" w:history="1">
            <w:r w:rsidR="00334CCD" w:rsidRPr="00A3478F">
              <w:rPr>
                <w:rStyle w:val="Hyperlink"/>
                <w:noProof/>
              </w:rPr>
              <w:t>3. Resultaten</w:t>
            </w:r>
            <w:r w:rsidR="00334CCD">
              <w:rPr>
                <w:noProof/>
                <w:webHidden/>
              </w:rPr>
              <w:tab/>
            </w:r>
            <w:r w:rsidR="00334CCD">
              <w:rPr>
                <w:noProof/>
                <w:webHidden/>
              </w:rPr>
              <w:fldChar w:fldCharType="begin"/>
            </w:r>
            <w:r w:rsidR="00334CCD">
              <w:rPr>
                <w:noProof/>
                <w:webHidden/>
              </w:rPr>
              <w:instrText xml:space="preserve"> PAGEREF _Toc446606766 \h </w:instrText>
            </w:r>
            <w:r w:rsidR="00334CCD">
              <w:rPr>
                <w:noProof/>
                <w:webHidden/>
              </w:rPr>
            </w:r>
            <w:r w:rsidR="00334CCD">
              <w:rPr>
                <w:noProof/>
                <w:webHidden/>
              </w:rPr>
              <w:fldChar w:fldCharType="separate"/>
            </w:r>
            <w:r w:rsidR="00334CCD">
              <w:rPr>
                <w:noProof/>
                <w:webHidden/>
              </w:rPr>
              <w:t>11</w:t>
            </w:r>
            <w:r w:rsidR="00334CCD">
              <w:rPr>
                <w:noProof/>
                <w:webHidden/>
              </w:rPr>
              <w:fldChar w:fldCharType="end"/>
            </w:r>
          </w:hyperlink>
        </w:p>
        <w:p w14:paraId="57916193" w14:textId="77777777" w:rsidR="00334CCD" w:rsidRDefault="005B2AA9">
          <w:pPr>
            <w:pStyle w:val="TOC1"/>
            <w:tabs>
              <w:tab w:val="right" w:leader="dot" w:pos="9062"/>
            </w:tabs>
            <w:rPr>
              <w:rFonts w:eastAsiaTheme="minorEastAsia"/>
              <w:noProof/>
              <w:lang w:val="en-US"/>
            </w:rPr>
          </w:pPr>
          <w:hyperlink w:anchor="_Toc446606767" w:history="1">
            <w:r w:rsidR="00334CCD" w:rsidRPr="00A3478F">
              <w:rPr>
                <w:rStyle w:val="Hyperlink"/>
                <w:noProof/>
              </w:rPr>
              <w:t>4. Discussie</w:t>
            </w:r>
            <w:r w:rsidR="00334CCD">
              <w:rPr>
                <w:noProof/>
                <w:webHidden/>
              </w:rPr>
              <w:tab/>
            </w:r>
            <w:r w:rsidR="00334CCD">
              <w:rPr>
                <w:noProof/>
                <w:webHidden/>
              </w:rPr>
              <w:fldChar w:fldCharType="begin"/>
            </w:r>
            <w:r w:rsidR="00334CCD">
              <w:rPr>
                <w:noProof/>
                <w:webHidden/>
              </w:rPr>
              <w:instrText xml:space="preserve"> PAGEREF _Toc446606767 \h </w:instrText>
            </w:r>
            <w:r w:rsidR="00334CCD">
              <w:rPr>
                <w:noProof/>
                <w:webHidden/>
              </w:rPr>
            </w:r>
            <w:r w:rsidR="00334CCD">
              <w:rPr>
                <w:noProof/>
                <w:webHidden/>
              </w:rPr>
              <w:fldChar w:fldCharType="separate"/>
            </w:r>
            <w:r w:rsidR="00334CCD">
              <w:rPr>
                <w:noProof/>
                <w:webHidden/>
              </w:rPr>
              <w:t>12</w:t>
            </w:r>
            <w:r w:rsidR="00334CCD">
              <w:rPr>
                <w:noProof/>
                <w:webHidden/>
              </w:rPr>
              <w:fldChar w:fldCharType="end"/>
            </w:r>
          </w:hyperlink>
        </w:p>
        <w:p w14:paraId="7F593BE9" w14:textId="77777777" w:rsidR="00334CCD" w:rsidRDefault="005B2AA9">
          <w:pPr>
            <w:pStyle w:val="TOC1"/>
            <w:tabs>
              <w:tab w:val="right" w:leader="dot" w:pos="9062"/>
            </w:tabs>
            <w:rPr>
              <w:rFonts w:eastAsiaTheme="minorEastAsia"/>
              <w:noProof/>
              <w:lang w:val="en-US"/>
            </w:rPr>
          </w:pPr>
          <w:hyperlink w:anchor="_Toc446606768" w:history="1">
            <w:r w:rsidR="00334CCD" w:rsidRPr="00A3478F">
              <w:rPr>
                <w:rStyle w:val="Hyperlink"/>
                <w:noProof/>
              </w:rPr>
              <w:t>5. Conclusie</w:t>
            </w:r>
            <w:r w:rsidR="00334CCD">
              <w:rPr>
                <w:noProof/>
                <w:webHidden/>
              </w:rPr>
              <w:tab/>
            </w:r>
            <w:r w:rsidR="00334CCD">
              <w:rPr>
                <w:noProof/>
                <w:webHidden/>
              </w:rPr>
              <w:fldChar w:fldCharType="begin"/>
            </w:r>
            <w:r w:rsidR="00334CCD">
              <w:rPr>
                <w:noProof/>
                <w:webHidden/>
              </w:rPr>
              <w:instrText xml:space="preserve"> PAGEREF _Toc446606768 \h </w:instrText>
            </w:r>
            <w:r w:rsidR="00334CCD">
              <w:rPr>
                <w:noProof/>
                <w:webHidden/>
              </w:rPr>
            </w:r>
            <w:r w:rsidR="00334CCD">
              <w:rPr>
                <w:noProof/>
                <w:webHidden/>
              </w:rPr>
              <w:fldChar w:fldCharType="separate"/>
            </w:r>
            <w:r w:rsidR="00334CCD">
              <w:rPr>
                <w:noProof/>
                <w:webHidden/>
              </w:rPr>
              <w:t>14</w:t>
            </w:r>
            <w:r w:rsidR="00334CCD">
              <w:rPr>
                <w:noProof/>
                <w:webHidden/>
              </w:rPr>
              <w:fldChar w:fldCharType="end"/>
            </w:r>
          </w:hyperlink>
        </w:p>
        <w:p w14:paraId="1D5C4EFC" w14:textId="77777777" w:rsidR="00334CCD" w:rsidRDefault="005B2AA9">
          <w:pPr>
            <w:pStyle w:val="TOC1"/>
            <w:tabs>
              <w:tab w:val="right" w:leader="dot" w:pos="9062"/>
            </w:tabs>
            <w:rPr>
              <w:rFonts w:eastAsiaTheme="minorEastAsia"/>
              <w:noProof/>
              <w:lang w:val="en-US"/>
            </w:rPr>
          </w:pPr>
          <w:hyperlink w:anchor="_Toc446606769" w:history="1">
            <w:r w:rsidR="00334CCD" w:rsidRPr="00A3478F">
              <w:rPr>
                <w:rStyle w:val="Hyperlink"/>
                <w:noProof/>
              </w:rPr>
              <w:t>6. Aanbevelingen</w:t>
            </w:r>
            <w:r w:rsidR="00334CCD">
              <w:rPr>
                <w:noProof/>
                <w:webHidden/>
              </w:rPr>
              <w:tab/>
            </w:r>
            <w:r w:rsidR="00334CCD">
              <w:rPr>
                <w:noProof/>
                <w:webHidden/>
              </w:rPr>
              <w:fldChar w:fldCharType="begin"/>
            </w:r>
            <w:r w:rsidR="00334CCD">
              <w:rPr>
                <w:noProof/>
                <w:webHidden/>
              </w:rPr>
              <w:instrText xml:space="preserve"> PAGEREF _Toc446606769 \h </w:instrText>
            </w:r>
            <w:r w:rsidR="00334CCD">
              <w:rPr>
                <w:noProof/>
                <w:webHidden/>
              </w:rPr>
            </w:r>
            <w:r w:rsidR="00334CCD">
              <w:rPr>
                <w:noProof/>
                <w:webHidden/>
              </w:rPr>
              <w:fldChar w:fldCharType="separate"/>
            </w:r>
            <w:r w:rsidR="00334CCD">
              <w:rPr>
                <w:noProof/>
                <w:webHidden/>
              </w:rPr>
              <w:t>15</w:t>
            </w:r>
            <w:r w:rsidR="00334CCD">
              <w:rPr>
                <w:noProof/>
                <w:webHidden/>
              </w:rPr>
              <w:fldChar w:fldCharType="end"/>
            </w:r>
          </w:hyperlink>
        </w:p>
        <w:p w14:paraId="794EDE67" w14:textId="77777777" w:rsidR="00334CCD" w:rsidRDefault="005B2AA9">
          <w:pPr>
            <w:pStyle w:val="TOC2"/>
            <w:tabs>
              <w:tab w:val="right" w:leader="dot" w:pos="9062"/>
            </w:tabs>
            <w:rPr>
              <w:rFonts w:eastAsiaTheme="minorEastAsia"/>
              <w:noProof/>
              <w:lang w:val="en-US"/>
            </w:rPr>
          </w:pPr>
          <w:hyperlink w:anchor="_Toc446606770" w:history="1">
            <w:r w:rsidR="00334CCD" w:rsidRPr="00A3478F">
              <w:rPr>
                <w:rStyle w:val="Hyperlink"/>
                <w:noProof/>
              </w:rPr>
              <w:t>6.1. Aanbevelingen voor opleidingen</w:t>
            </w:r>
            <w:r w:rsidR="00334CCD">
              <w:rPr>
                <w:noProof/>
                <w:webHidden/>
              </w:rPr>
              <w:tab/>
            </w:r>
            <w:r w:rsidR="00334CCD">
              <w:rPr>
                <w:noProof/>
                <w:webHidden/>
              </w:rPr>
              <w:fldChar w:fldCharType="begin"/>
            </w:r>
            <w:r w:rsidR="00334CCD">
              <w:rPr>
                <w:noProof/>
                <w:webHidden/>
              </w:rPr>
              <w:instrText xml:space="preserve"> PAGEREF _Toc446606770 \h </w:instrText>
            </w:r>
            <w:r w:rsidR="00334CCD">
              <w:rPr>
                <w:noProof/>
                <w:webHidden/>
              </w:rPr>
            </w:r>
            <w:r w:rsidR="00334CCD">
              <w:rPr>
                <w:noProof/>
                <w:webHidden/>
              </w:rPr>
              <w:fldChar w:fldCharType="separate"/>
            </w:r>
            <w:r w:rsidR="00334CCD">
              <w:rPr>
                <w:noProof/>
                <w:webHidden/>
              </w:rPr>
              <w:t>15</w:t>
            </w:r>
            <w:r w:rsidR="00334CCD">
              <w:rPr>
                <w:noProof/>
                <w:webHidden/>
              </w:rPr>
              <w:fldChar w:fldCharType="end"/>
            </w:r>
          </w:hyperlink>
        </w:p>
        <w:p w14:paraId="61B712D9" w14:textId="77777777" w:rsidR="00334CCD" w:rsidRDefault="005B2AA9">
          <w:pPr>
            <w:pStyle w:val="TOC2"/>
            <w:tabs>
              <w:tab w:val="right" w:leader="dot" w:pos="9062"/>
            </w:tabs>
            <w:rPr>
              <w:rFonts w:eastAsiaTheme="minorEastAsia"/>
              <w:noProof/>
              <w:lang w:val="en-US"/>
            </w:rPr>
          </w:pPr>
          <w:hyperlink w:anchor="_Toc446606771" w:history="1">
            <w:r w:rsidR="00334CCD" w:rsidRPr="00A3478F">
              <w:rPr>
                <w:rStyle w:val="Hyperlink"/>
                <w:noProof/>
              </w:rPr>
              <w:t>6.2. Aanbevelingen voor de praktijk</w:t>
            </w:r>
            <w:r w:rsidR="00334CCD">
              <w:rPr>
                <w:noProof/>
                <w:webHidden/>
              </w:rPr>
              <w:tab/>
            </w:r>
            <w:r w:rsidR="00334CCD">
              <w:rPr>
                <w:noProof/>
                <w:webHidden/>
              </w:rPr>
              <w:fldChar w:fldCharType="begin"/>
            </w:r>
            <w:r w:rsidR="00334CCD">
              <w:rPr>
                <w:noProof/>
                <w:webHidden/>
              </w:rPr>
              <w:instrText xml:space="preserve"> PAGEREF _Toc446606771 \h </w:instrText>
            </w:r>
            <w:r w:rsidR="00334CCD">
              <w:rPr>
                <w:noProof/>
                <w:webHidden/>
              </w:rPr>
            </w:r>
            <w:r w:rsidR="00334CCD">
              <w:rPr>
                <w:noProof/>
                <w:webHidden/>
              </w:rPr>
              <w:fldChar w:fldCharType="separate"/>
            </w:r>
            <w:r w:rsidR="00334CCD">
              <w:rPr>
                <w:noProof/>
                <w:webHidden/>
              </w:rPr>
              <w:t>16</w:t>
            </w:r>
            <w:r w:rsidR="00334CCD">
              <w:rPr>
                <w:noProof/>
                <w:webHidden/>
              </w:rPr>
              <w:fldChar w:fldCharType="end"/>
            </w:r>
          </w:hyperlink>
        </w:p>
        <w:p w14:paraId="475AEB5E" w14:textId="77777777" w:rsidR="00334CCD" w:rsidRDefault="005B2AA9">
          <w:pPr>
            <w:pStyle w:val="TOC1"/>
            <w:tabs>
              <w:tab w:val="right" w:leader="dot" w:pos="9062"/>
            </w:tabs>
            <w:rPr>
              <w:rFonts w:eastAsiaTheme="minorEastAsia"/>
              <w:noProof/>
              <w:lang w:val="en-US"/>
            </w:rPr>
          </w:pPr>
          <w:hyperlink w:anchor="_Toc446606772" w:history="1">
            <w:r w:rsidR="00334CCD" w:rsidRPr="00A3478F">
              <w:rPr>
                <w:rStyle w:val="Hyperlink"/>
                <w:noProof/>
              </w:rPr>
              <w:t>Literatuuroverzicht</w:t>
            </w:r>
            <w:r w:rsidR="00334CCD">
              <w:rPr>
                <w:noProof/>
                <w:webHidden/>
              </w:rPr>
              <w:tab/>
            </w:r>
            <w:r w:rsidR="00334CCD">
              <w:rPr>
                <w:noProof/>
                <w:webHidden/>
              </w:rPr>
              <w:fldChar w:fldCharType="begin"/>
            </w:r>
            <w:r w:rsidR="00334CCD">
              <w:rPr>
                <w:noProof/>
                <w:webHidden/>
              </w:rPr>
              <w:instrText xml:space="preserve"> PAGEREF _Toc446606772 \h </w:instrText>
            </w:r>
            <w:r w:rsidR="00334CCD">
              <w:rPr>
                <w:noProof/>
                <w:webHidden/>
              </w:rPr>
            </w:r>
            <w:r w:rsidR="00334CCD">
              <w:rPr>
                <w:noProof/>
                <w:webHidden/>
              </w:rPr>
              <w:fldChar w:fldCharType="separate"/>
            </w:r>
            <w:r w:rsidR="00334CCD">
              <w:rPr>
                <w:noProof/>
                <w:webHidden/>
              </w:rPr>
              <w:t>17</w:t>
            </w:r>
            <w:r w:rsidR="00334CCD">
              <w:rPr>
                <w:noProof/>
                <w:webHidden/>
              </w:rPr>
              <w:fldChar w:fldCharType="end"/>
            </w:r>
          </w:hyperlink>
        </w:p>
        <w:p w14:paraId="06045B81" w14:textId="77777777" w:rsidR="00334CCD" w:rsidRDefault="005B2AA9">
          <w:pPr>
            <w:pStyle w:val="TOC1"/>
            <w:tabs>
              <w:tab w:val="right" w:leader="dot" w:pos="9062"/>
            </w:tabs>
            <w:rPr>
              <w:rFonts w:eastAsiaTheme="minorEastAsia"/>
              <w:noProof/>
              <w:lang w:val="en-US"/>
            </w:rPr>
          </w:pPr>
          <w:hyperlink w:anchor="_Toc446606773" w:history="1">
            <w:r w:rsidR="00334CCD" w:rsidRPr="00A3478F">
              <w:rPr>
                <w:rStyle w:val="Hyperlink"/>
                <w:noProof/>
              </w:rPr>
              <w:t>Bijlage I   zoekboom</w:t>
            </w:r>
            <w:r w:rsidR="00334CCD">
              <w:rPr>
                <w:noProof/>
                <w:webHidden/>
              </w:rPr>
              <w:tab/>
            </w:r>
            <w:r w:rsidR="00334CCD">
              <w:rPr>
                <w:noProof/>
                <w:webHidden/>
              </w:rPr>
              <w:fldChar w:fldCharType="begin"/>
            </w:r>
            <w:r w:rsidR="00334CCD">
              <w:rPr>
                <w:noProof/>
                <w:webHidden/>
              </w:rPr>
              <w:instrText xml:space="preserve"> PAGEREF _Toc446606773 \h </w:instrText>
            </w:r>
            <w:r w:rsidR="00334CCD">
              <w:rPr>
                <w:noProof/>
                <w:webHidden/>
              </w:rPr>
            </w:r>
            <w:r w:rsidR="00334CCD">
              <w:rPr>
                <w:noProof/>
                <w:webHidden/>
              </w:rPr>
              <w:fldChar w:fldCharType="separate"/>
            </w:r>
            <w:r w:rsidR="00334CCD">
              <w:rPr>
                <w:noProof/>
                <w:webHidden/>
              </w:rPr>
              <w:t>18</w:t>
            </w:r>
            <w:r w:rsidR="00334CCD">
              <w:rPr>
                <w:noProof/>
                <w:webHidden/>
              </w:rPr>
              <w:fldChar w:fldCharType="end"/>
            </w:r>
          </w:hyperlink>
        </w:p>
        <w:p w14:paraId="0BDFCCBC" w14:textId="77777777" w:rsidR="00443625" w:rsidRDefault="000F2C44">
          <w:r>
            <w:rPr>
              <w:b/>
              <w:bCs/>
            </w:rPr>
            <w:fldChar w:fldCharType="end"/>
          </w:r>
        </w:p>
      </w:sdtContent>
    </w:sdt>
    <w:p w14:paraId="23BE0FC8" w14:textId="77777777" w:rsidR="00443625" w:rsidRDefault="00443625"/>
    <w:p w14:paraId="4D702A12" w14:textId="77777777" w:rsidR="00443625" w:rsidRDefault="00443625"/>
    <w:p w14:paraId="630ADA24" w14:textId="77777777" w:rsidR="00443625" w:rsidRDefault="00443625"/>
    <w:p w14:paraId="325F7C9B" w14:textId="77777777" w:rsidR="00443625" w:rsidRDefault="00443625"/>
    <w:p w14:paraId="143C24DF" w14:textId="77777777" w:rsidR="00443625" w:rsidRDefault="00443625"/>
    <w:p w14:paraId="625F3B54" w14:textId="77777777" w:rsidR="00443625" w:rsidRDefault="00443625"/>
    <w:p w14:paraId="7A73E7D1" w14:textId="77777777" w:rsidR="00443625" w:rsidRDefault="00443625"/>
    <w:p w14:paraId="4B91491E" w14:textId="77777777" w:rsidR="00443625" w:rsidRDefault="00443625"/>
    <w:p w14:paraId="1FAED80C" w14:textId="77777777" w:rsidR="00443625" w:rsidRDefault="00443625"/>
    <w:p w14:paraId="11A2F72A" w14:textId="77777777" w:rsidR="00443625" w:rsidRDefault="00443625"/>
    <w:p w14:paraId="33F0BF94" w14:textId="77777777" w:rsidR="00443625" w:rsidRDefault="00443625"/>
    <w:p w14:paraId="35F268E2" w14:textId="77777777" w:rsidR="00443625" w:rsidRDefault="00443625"/>
    <w:p w14:paraId="2FAE70F5" w14:textId="77777777" w:rsidR="007C6D64" w:rsidRDefault="007C6D64">
      <w:pPr>
        <w:rPr>
          <w:rFonts w:asciiTheme="majorHAnsi" w:eastAsiaTheme="majorEastAsia" w:hAnsiTheme="majorHAnsi" w:cstheme="majorBidi"/>
          <w:sz w:val="40"/>
          <w:szCs w:val="32"/>
        </w:rPr>
      </w:pPr>
      <w:r>
        <w:rPr>
          <w:sz w:val="40"/>
        </w:rPr>
        <w:br w:type="page"/>
      </w:r>
    </w:p>
    <w:p w14:paraId="52302C16" w14:textId="77777777" w:rsidR="002D1ECF" w:rsidRPr="002D1ECF" w:rsidRDefault="002D1ECF" w:rsidP="002D1ECF">
      <w:pPr>
        <w:pStyle w:val="Heading1"/>
        <w:rPr>
          <w:color w:val="auto"/>
          <w:sz w:val="40"/>
        </w:rPr>
      </w:pPr>
      <w:bookmarkStart w:id="9" w:name="_Toc446606759"/>
      <w:r>
        <w:rPr>
          <w:color w:val="auto"/>
          <w:sz w:val="40"/>
        </w:rPr>
        <w:lastRenderedPageBreak/>
        <w:t>Inleiding</w:t>
      </w:r>
      <w:bookmarkEnd w:id="9"/>
    </w:p>
    <w:p w14:paraId="1D1833F7" w14:textId="77777777" w:rsidR="00443625" w:rsidRDefault="00443625" w:rsidP="00443625"/>
    <w:p w14:paraId="448E5AC1" w14:textId="77777777" w:rsidR="00394AC5" w:rsidRDefault="00404533" w:rsidP="000217C1">
      <w:pPr>
        <w:spacing w:line="276" w:lineRule="auto"/>
        <w:jc w:val="both"/>
        <w:rPr>
          <w:rFonts w:eastAsia="Calibri"/>
        </w:rPr>
      </w:pPr>
      <w:r w:rsidRPr="005C44B9">
        <w:rPr>
          <w:rFonts w:eastAsia="Calibri"/>
        </w:rPr>
        <w:t xml:space="preserve">In 2013 zijn de HZ University of </w:t>
      </w:r>
      <w:proofErr w:type="spellStart"/>
      <w:r w:rsidRPr="005C44B9">
        <w:rPr>
          <w:rFonts w:eastAsia="Calibri"/>
        </w:rPr>
        <w:t>Applied</w:t>
      </w:r>
      <w:proofErr w:type="spellEnd"/>
      <w:r w:rsidRPr="005C44B9">
        <w:rPr>
          <w:rFonts w:eastAsia="Calibri"/>
        </w:rPr>
        <w:t xml:space="preserve"> Sciences, </w:t>
      </w:r>
      <w:proofErr w:type="spellStart"/>
      <w:r w:rsidRPr="005C44B9">
        <w:rPr>
          <w:rFonts w:eastAsia="Calibri"/>
        </w:rPr>
        <w:t>Scalda</w:t>
      </w:r>
      <w:proofErr w:type="spellEnd"/>
      <w:r w:rsidRPr="005C44B9">
        <w:rPr>
          <w:rFonts w:eastAsia="Calibri"/>
        </w:rPr>
        <w:t xml:space="preserve">, </w:t>
      </w:r>
      <w:proofErr w:type="spellStart"/>
      <w:r w:rsidRPr="005C44B9">
        <w:rPr>
          <w:rFonts w:eastAsia="Calibri"/>
        </w:rPr>
        <w:t>Edudelta</w:t>
      </w:r>
      <w:proofErr w:type="spellEnd"/>
      <w:r w:rsidRPr="005C44B9">
        <w:rPr>
          <w:rFonts w:eastAsia="Calibri"/>
        </w:rPr>
        <w:t xml:space="preserve">, </w:t>
      </w:r>
      <w:proofErr w:type="spellStart"/>
      <w:r w:rsidRPr="005C44B9">
        <w:rPr>
          <w:rFonts w:eastAsia="Calibri"/>
        </w:rPr>
        <w:t>Hoornbeeck</w:t>
      </w:r>
      <w:proofErr w:type="spellEnd"/>
      <w:r w:rsidRPr="005C44B9">
        <w:rPr>
          <w:rFonts w:eastAsia="Calibri"/>
        </w:rPr>
        <w:t xml:space="preserve"> College, University College Roosevel</w:t>
      </w:r>
      <w:r w:rsidR="006A67E9">
        <w:rPr>
          <w:rFonts w:eastAsia="Calibri"/>
        </w:rPr>
        <w:t>t e</w:t>
      </w:r>
      <w:r w:rsidRPr="005C44B9">
        <w:rPr>
          <w:rFonts w:eastAsia="Calibri"/>
        </w:rPr>
        <w:t>n de Zeeuwse Bibliotheek gezamenlijk een project gestart, genaamd: Zeeland Centraal. Tijdens dit drie jaar durende project wordt er gewerkt aan de versterking van de onderwijs- en kennisinfrastructuur</w:t>
      </w:r>
      <w:r w:rsidR="00092E7F">
        <w:rPr>
          <w:rFonts w:eastAsia="Calibri"/>
        </w:rPr>
        <w:t xml:space="preserve"> in Zeeland</w:t>
      </w:r>
      <w:r w:rsidRPr="005C44B9">
        <w:rPr>
          <w:rFonts w:eastAsia="Calibri"/>
        </w:rPr>
        <w:t xml:space="preserve">. De inzet is een blijvend aanbod van beroepsonderwijs en hoger onderwijs in de provincie Zeeland ondanks de krimp van de bevolking </w:t>
      </w:r>
      <w:sdt>
        <w:sdtPr>
          <w:rPr>
            <w:rFonts w:eastAsia="Calibri"/>
          </w:rPr>
          <w:id w:val="358218476"/>
          <w:citation/>
        </w:sdtPr>
        <w:sdtEndPr/>
        <w:sdtContent>
          <w:r w:rsidR="000F2C44" w:rsidRPr="005C44B9">
            <w:rPr>
              <w:rFonts w:eastAsia="Calibri"/>
            </w:rPr>
            <w:fldChar w:fldCharType="begin"/>
          </w:r>
          <w:r w:rsidRPr="005C44B9">
            <w:rPr>
              <w:rFonts w:eastAsia="Calibri"/>
            </w:rPr>
            <w:instrText xml:space="preserve"> CITATION Hoo13 \l 1043 </w:instrText>
          </w:r>
          <w:r w:rsidR="000F2C44" w:rsidRPr="005C44B9">
            <w:rPr>
              <w:rFonts w:eastAsia="Calibri"/>
            </w:rPr>
            <w:fldChar w:fldCharType="separate"/>
          </w:r>
          <w:r w:rsidR="00A40BDB" w:rsidRPr="00A40BDB">
            <w:rPr>
              <w:rFonts w:eastAsia="Calibri"/>
              <w:noProof/>
            </w:rPr>
            <w:t>(Hoornbeeck College, 2013)</w:t>
          </w:r>
          <w:r w:rsidR="000F2C44" w:rsidRPr="005C44B9">
            <w:rPr>
              <w:rFonts w:eastAsia="Calibri"/>
            </w:rPr>
            <w:fldChar w:fldCharType="end"/>
          </w:r>
        </w:sdtContent>
      </w:sdt>
      <w:r w:rsidRPr="005C44B9">
        <w:rPr>
          <w:rFonts w:eastAsia="Calibri"/>
        </w:rPr>
        <w:t>.</w:t>
      </w:r>
      <w:r w:rsidR="008D17CE">
        <w:rPr>
          <w:rFonts w:eastAsia="Calibri"/>
        </w:rPr>
        <w:t xml:space="preserve"> </w:t>
      </w:r>
    </w:p>
    <w:p w14:paraId="243C77A8" w14:textId="77777777" w:rsidR="00404533" w:rsidRDefault="001D178D" w:rsidP="000217C1">
      <w:pPr>
        <w:spacing w:line="276" w:lineRule="auto"/>
        <w:jc w:val="both"/>
        <w:rPr>
          <w:rFonts w:eastAsia="Calibri"/>
        </w:rPr>
      </w:pPr>
      <w:r>
        <w:rPr>
          <w:rFonts w:eastAsia="Calibri"/>
        </w:rPr>
        <w:t>Het project ‘Zeeland Centraal’ besta</w:t>
      </w:r>
      <w:r w:rsidR="00092E7F">
        <w:rPr>
          <w:rFonts w:eastAsia="Calibri"/>
        </w:rPr>
        <w:t xml:space="preserve">at uit een aantal </w:t>
      </w:r>
      <w:r w:rsidR="008D17CE">
        <w:rPr>
          <w:rFonts w:eastAsia="Calibri"/>
        </w:rPr>
        <w:t xml:space="preserve">verschillende </w:t>
      </w:r>
      <w:r w:rsidR="00092E7F">
        <w:rPr>
          <w:rFonts w:eastAsia="Calibri"/>
        </w:rPr>
        <w:t xml:space="preserve">deelprojecten, waarvan het ‘Totaalproject kanker’ er één is. </w:t>
      </w:r>
      <w:r w:rsidR="00394AC5">
        <w:rPr>
          <w:rFonts w:eastAsia="Calibri"/>
        </w:rPr>
        <w:t xml:space="preserve">In mei 2015 hebben </w:t>
      </w:r>
      <w:r w:rsidR="00394AC5" w:rsidRPr="005C44B9">
        <w:t>de Zeeuwse Huiskamer</w:t>
      </w:r>
      <w:r w:rsidR="006A67E9">
        <w:t>, Zeeuwse Bibliotheek</w:t>
      </w:r>
      <w:r w:rsidR="00394AC5" w:rsidRPr="005C44B9">
        <w:t xml:space="preserve">, Admiraal de Ruyter Ziekenhuis (ADRZ), </w:t>
      </w:r>
      <w:proofErr w:type="spellStart"/>
      <w:r w:rsidR="00394AC5" w:rsidRPr="005C44B9">
        <w:t>ZorgSaam</w:t>
      </w:r>
      <w:proofErr w:type="spellEnd"/>
      <w:r w:rsidR="00394AC5" w:rsidRPr="005C44B9">
        <w:t xml:space="preserve">, Economisch Impuls Zeeland, </w:t>
      </w:r>
      <w:proofErr w:type="spellStart"/>
      <w:r w:rsidR="00394AC5" w:rsidRPr="005C44B9">
        <w:t>Palazzolihuizen</w:t>
      </w:r>
      <w:proofErr w:type="spellEnd"/>
      <w:r w:rsidR="00394AC5" w:rsidRPr="005C44B9">
        <w:t xml:space="preserve">, Steunpunt Kanker Terneuzen, Stichting Zeeuwse Kindervilla, </w:t>
      </w:r>
      <w:proofErr w:type="spellStart"/>
      <w:r w:rsidR="00394AC5" w:rsidRPr="005C44B9">
        <w:t>Scalda</w:t>
      </w:r>
      <w:proofErr w:type="spellEnd"/>
      <w:r w:rsidR="00394AC5" w:rsidRPr="005C44B9">
        <w:t xml:space="preserve">, University College Roosevelt en HZ University of </w:t>
      </w:r>
      <w:proofErr w:type="spellStart"/>
      <w:r w:rsidR="00394AC5" w:rsidRPr="005C44B9">
        <w:t>Applied</w:t>
      </w:r>
      <w:proofErr w:type="spellEnd"/>
      <w:r w:rsidR="00394AC5" w:rsidRPr="005C44B9">
        <w:t xml:space="preserve"> Sciences het initiatief genomen </w:t>
      </w:r>
      <w:r w:rsidR="00394AC5">
        <w:t xml:space="preserve">dit gezamenlijke project te starten. </w:t>
      </w:r>
      <w:r w:rsidR="009A0BE5">
        <w:t>De reden waarom bovenstaande Zeeuwse organisaties dit project zijn gestart, is</w:t>
      </w:r>
      <w:r w:rsidR="00394AC5">
        <w:t xml:space="preserve"> </w:t>
      </w:r>
      <w:r w:rsidR="009A0BE5">
        <w:t>het feit dat er gebleken</w:t>
      </w:r>
      <w:r w:rsidR="00394AC5">
        <w:t xml:space="preserve"> is dat er in Zeeland te weinig specifieke informatie beschikbaar is voor kankerpatiënten en hun naasten over het omgaan met de ziekte kanker. Een goede kennis- en informatievoorziening </w:t>
      </w:r>
      <w:r w:rsidR="00C12F92">
        <w:t>k</w:t>
      </w:r>
      <w:r w:rsidR="006A67E9">
        <w:t>an</w:t>
      </w:r>
      <w:r w:rsidR="00394AC5">
        <w:t xml:space="preserve"> patiënten echter helpen om de regie over hun eigen leven en het ziekteproces te verstevigen </w:t>
      </w:r>
      <w:sdt>
        <w:sdtPr>
          <w:id w:val="542657"/>
          <w:citation/>
        </w:sdtPr>
        <w:sdtEndPr/>
        <w:sdtContent>
          <w:r w:rsidR="000F2C44">
            <w:fldChar w:fldCharType="begin"/>
          </w:r>
          <w:r w:rsidR="00751AB3">
            <w:instrText xml:space="preserve"> CITATION deZ15 \l 1033 </w:instrText>
          </w:r>
          <w:r w:rsidR="000F2C44">
            <w:fldChar w:fldCharType="separate"/>
          </w:r>
          <w:r w:rsidR="00A40BDB" w:rsidRPr="00A40BDB">
            <w:rPr>
              <w:noProof/>
            </w:rPr>
            <w:t>(de Zeeuwse Huiskamer, 2015)</w:t>
          </w:r>
          <w:r w:rsidR="000F2C44">
            <w:rPr>
              <w:noProof/>
            </w:rPr>
            <w:fldChar w:fldCharType="end"/>
          </w:r>
        </w:sdtContent>
      </w:sdt>
      <w:r w:rsidR="00092E7F" w:rsidRPr="005C44B9">
        <w:t>.</w:t>
      </w:r>
    </w:p>
    <w:p w14:paraId="3EC71DD5" w14:textId="77777777" w:rsidR="00643ACC" w:rsidRPr="00E531C8" w:rsidRDefault="00643ACC" w:rsidP="000217C1">
      <w:pPr>
        <w:spacing w:after="0" w:line="276" w:lineRule="auto"/>
        <w:jc w:val="both"/>
      </w:pPr>
      <w:r w:rsidRPr="005C44B9">
        <w:t xml:space="preserve">Binnen het 'Totaalproject Kanker' </w:t>
      </w:r>
      <w:r>
        <w:t xml:space="preserve">draagt de Zeeuwse Huiskamer zorg </w:t>
      </w:r>
      <w:r w:rsidRPr="005C44B9">
        <w:t xml:space="preserve">voor een gedeelte van het project, genaamd: ‘Over Leven met Kanker’. Het doel van dit </w:t>
      </w:r>
      <w:r>
        <w:t>deel</w:t>
      </w:r>
      <w:r w:rsidRPr="005C44B9">
        <w:t xml:space="preserve">project is om ervoor te zorgen dat de verhalen en ervaringen van mensen die kanker hebben gehad, zowel bekend worden bij mensen die kanker hebben, hun naasten als bij zorgprofessionals. Deze informatie kan mensen helpen om zowel op psychisch, lichamelijk als sociaal vlak om te gaan met de ziekte kanker. </w:t>
      </w:r>
      <w:r w:rsidR="00E531C8">
        <w:t xml:space="preserve">Om deze informatiebehoefte te kunnen inventariseren heeft de opdrachtgever vijf casestudies aangeleverd met informatie over de personen die gediagnosticeerd zijn met de ziekte kanker. </w:t>
      </w:r>
      <w:r w:rsidR="00E531C8">
        <w:rPr>
          <w:rFonts w:eastAsia="Calibri"/>
        </w:rPr>
        <w:t>De informatie die uit deze casestudies</w:t>
      </w:r>
      <w:r w:rsidRPr="005C44B9">
        <w:rPr>
          <w:rFonts w:eastAsia="Calibri"/>
        </w:rPr>
        <w:t xml:space="preserve"> </w:t>
      </w:r>
      <w:r w:rsidR="00D8683C">
        <w:rPr>
          <w:rFonts w:eastAsia="Calibri"/>
        </w:rPr>
        <w:t>is</w:t>
      </w:r>
      <w:r w:rsidRPr="005C44B9">
        <w:rPr>
          <w:rFonts w:eastAsia="Calibri"/>
        </w:rPr>
        <w:t xml:space="preserve"> opgedaan, wordt ontsloten door middel van een laagdrempelige kennisbank en wordt beschikbaar gesteld aan mensen die kanker hebben. </w:t>
      </w:r>
      <w:r w:rsidRPr="005C44B9">
        <w:rPr>
          <w:rFonts w:cs="Univers"/>
        </w:rPr>
        <w:t>Deze kennisbank wordt een</w:t>
      </w:r>
      <w:r w:rsidR="008A0831">
        <w:rPr>
          <w:rFonts w:cs="Univers"/>
        </w:rPr>
        <w:t xml:space="preserve"> </w:t>
      </w:r>
      <w:r w:rsidRPr="005C44B9">
        <w:rPr>
          <w:rFonts w:cs="Univers"/>
        </w:rPr>
        <w:t>bron van kennis en ervaringen die een aanvulling kunnen zijn op het bestaande aanbod aan feitelijke</w:t>
      </w:r>
      <w:r w:rsidR="008A0831">
        <w:rPr>
          <w:rFonts w:cs="Univers"/>
        </w:rPr>
        <w:t xml:space="preserve"> </w:t>
      </w:r>
      <w:r w:rsidRPr="005C44B9">
        <w:rPr>
          <w:rFonts w:cs="Univers"/>
        </w:rPr>
        <w:t xml:space="preserve">informatie </w:t>
      </w:r>
      <w:sdt>
        <w:sdtPr>
          <w:rPr>
            <w:rFonts w:eastAsia="Calibri"/>
          </w:rPr>
          <w:id w:val="358218480"/>
          <w:citation/>
        </w:sdtPr>
        <w:sdtEndPr/>
        <w:sdtContent>
          <w:r w:rsidR="000F2C44" w:rsidRPr="005C44B9">
            <w:rPr>
              <w:rFonts w:eastAsia="Calibri"/>
            </w:rPr>
            <w:fldChar w:fldCharType="begin"/>
          </w:r>
          <w:r w:rsidRPr="005C44B9">
            <w:rPr>
              <w:rFonts w:eastAsia="Calibri"/>
            </w:rPr>
            <w:instrText xml:space="preserve"> CITATION Zee15 \l 1043  </w:instrText>
          </w:r>
          <w:r w:rsidR="000F2C44" w:rsidRPr="005C44B9">
            <w:rPr>
              <w:rFonts w:eastAsia="Calibri"/>
            </w:rPr>
            <w:fldChar w:fldCharType="separate"/>
          </w:r>
          <w:r w:rsidR="00A40BDB" w:rsidRPr="00A40BDB">
            <w:rPr>
              <w:rFonts w:eastAsia="Calibri"/>
              <w:noProof/>
            </w:rPr>
            <w:t>(Kooten, 2015)</w:t>
          </w:r>
          <w:r w:rsidR="000F2C44" w:rsidRPr="005C44B9">
            <w:rPr>
              <w:rFonts w:eastAsia="Calibri"/>
            </w:rPr>
            <w:fldChar w:fldCharType="end"/>
          </w:r>
        </w:sdtContent>
      </w:sdt>
      <w:r w:rsidRPr="005C44B9">
        <w:rPr>
          <w:rFonts w:eastAsia="Calibri"/>
        </w:rPr>
        <w:t>.</w:t>
      </w:r>
    </w:p>
    <w:p w14:paraId="77D037E3" w14:textId="77777777" w:rsidR="008A0831" w:rsidRPr="005C44B9" w:rsidRDefault="008A0831" w:rsidP="000217C1">
      <w:pPr>
        <w:spacing w:after="0" w:line="276" w:lineRule="auto"/>
        <w:jc w:val="both"/>
        <w:rPr>
          <w:rFonts w:eastAsia="Calibri"/>
        </w:rPr>
      </w:pPr>
    </w:p>
    <w:p w14:paraId="09FCF28F" w14:textId="77777777" w:rsidR="00643ACC" w:rsidRPr="005C44B9" w:rsidRDefault="00643ACC" w:rsidP="000217C1">
      <w:pPr>
        <w:spacing w:line="276" w:lineRule="auto"/>
        <w:jc w:val="both"/>
        <w:rPr>
          <w:rFonts w:eastAsia="Calibri"/>
        </w:rPr>
      </w:pPr>
      <w:r w:rsidRPr="005C44B9">
        <w:rPr>
          <w:rFonts w:eastAsia="Calibri"/>
        </w:rPr>
        <w:t>Het project ‘Over Leven met Kanker’ focust zich op vier onderwerpen:</w:t>
      </w:r>
    </w:p>
    <w:p w14:paraId="47F20B6D" w14:textId="77777777" w:rsidR="00643ACC" w:rsidRPr="005C44B9" w:rsidRDefault="00643ACC" w:rsidP="000217C1">
      <w:pPr>
        <w:pStyle w:val="ListParagraph"/>
        <w:numPr>
          <w:ilvl w:val="0"/>
          <w:numId w:val="3"/>
        </w:numPr>
        <w:spacing w:after="0" w:line="276" w:lineRule="auto"/>
        <w:jc w:val="both"/>
        <w:rPr>
          <w:rFonts w:eastAsia="Calibri"/>
          <w:sz w:val="22"/>
          <w:szCs w:val="22"/>
        </w:rPr>
      </w:pPr>
      <w:r w:rsidRPr="005C44B9">
        <w:rPr>
          <w:rFonts w:eastAsia="Calibri"/>
          <w:sz w:val="22"/>
          <w:szCs w:val="22"/>
        </w:rPr>
        <w:t xml:space="preserve">De patiënt meer centraal stellen in het </w:t>
      </w:r>
      <w:proofErr w:type="spellStart"/>
      <w:r w:rsidRPr="005C44B9">
        <w:rPr>
          <w:rFonts w:eastAsia="Calibri"/>
          <w:sz w:val="22"/>
          <w:szCs w:val="22"/>
        </w:rPr>
        <w:t>zorgpad</w:t>
      </w:r>
      <w:proofErr w:type="spellEnd"/>
      <w:r w:rsidRPr="005C44B9">
        <w:rPr>
          <w:rFonts w:eastAsia="Calibri"/>
          <w:sz w:val="22"/>
          <w:szCs w:val="22"/>
        </w:rPr>
        <w:t xml:space="preserve"> door de ervaringen van patiënten een plek te</w:t>
      </w:r>
    </w:p>
    <w:p w14:paraId="2BAD2645" w14:textId="77777777" w:rsidR="00643ACC" w:rsidRPr="005C44B9" w:rsidRDefault="00643ACC" w:rsidP="000217C1">
      <w:pPr>
        <w:spacing w:after="0" w:line="276" w:lineRule="auto"/>
        <w:jc w:val="both"/>
        <w:rPr>
          <w:rFonts w:eastAsia="Calibri"/>
        </w:rPr>
      </w:pPr>
      <w:r w:rsidRPr="005C44B9">
        <w:rPr>
          <w:rFonts w:eastAsia="Calibri"/>
        </w:rPr>
        <w:t xml:space="preserve">               geven</w:t>
      </w:r>
    </w:p>
    <w:p w14:paraId="2CA1FE75" w14:textId="77777777" w:rsidR="00643ACC" w:rsidRPr="005C44B9" w:rsidRDefault="00643ACC" w:rsidP="000217C1">
      <w:pPr>
        <w:pStyle w:val="ListParagraph"/>
        <w:numPr>
          <w:ilvl w:val="0"/>
          <w:numId w:val="3"/>
        </w:numPr>
        <w:spacing w:after="0" w:line="276" w:lineRule="auto"/>
        <w:jc w:val="both"/>
        <w:rPr>
          <w:rFonts w:eastAsia="Calibri"/>
          <w:sz w:val="22"/>
          <w:szCs w:val="22"/>
        </w:rPr>
      </w:pPr>
      <w:r w:rsidRPr="005C44B9">
        <w:rPr>
          <w:rFonts w:eastAsia="Calibri"/>
          <w:sz w:val="22"/>
          <w:szCs w:val="22"/>
        </w:rPr>
        <w:t>Mensen die zelf kanker hebben gehad (ervaringsdeskundigen) een rol geven in het andere</w:t>
      </w:r>
    </w:p>
    <w:p w14:paraId="5DAB9CBA" w14:textId="77777777" w:rsidR="00643ACC" w:rsidRPr="005C44B9" w:rsidRDefault="00643ACC" w:rsidP="000217C1">
      <w:pPr>
        <w:pStyle w:val="ListParagraph"/>
        <w:spacing w:after="160" w:line="276" w:lineRule="auto"/>
        <w:jc w:val="both"/>
        <w:rPr>
          <w:rFonts w:eastAsia="Calibri"/>
          <w:sz w:val="22"/>
          <w:szCs w:val="22"/>
        </w:rPr>
      </w:pPr>
      <w:r w:rsidRPr="005C44B9">
        <w:rPr>
          <w:rFonts w:eastAsia="Calibri"/>
          <w:sz w:val="22"/>
          <w:szCs w:val="22"/>
        </w:rPr>
        <w:t>mensen leren omgaan met kanker (coping strategieën bij mensen)</w:t>
      </w:r>
    </w:p>
    <w:p w14:paraId="1BA87DB0" w14:textId="77777777" w:rsidR="00643ACC" w:rsidRPr="005C44B9" w:rsidRDefault="00643ACC" w:rsidP="000217C1">
      <w:pPr>
        <w:pStyle w:val="ListParagraph"/>
        <w:numPr>
          <w:ilvl w:val="0"/>
          <w:numId w:val="3"/>
        </w:numPr>
        <w:spacing w:after="160" w:line="276" w:lineRule="auto"/>
        <w:jc w:val="both"/>
        <w:rPr>
          <w:rFonts w:eastAsia="Calibri"/>
          <w:sz w:val="22"/>
          <w:szCs w:val="22"/>
        </w:rPr>
      </w:pPr>
      <w:r w:rsidRPr="005C44B9">
        <w:rPr>
          <w:rFonts w:eastAsia="Calibri"/>
          <w:sz w:val="22"/>
          <w:szCs w:val="22"/>
        </w:rPr>
        <w:t xml:space="preserve">Het ontsluiten en up </w:t>
      </w:r>
      <w:proofErr w:type="spellStart"/>
      <w:r w:rsidRPr="005C44B9">
        <w:rPr>
          <w:rFonts w:eastAsia="Calibri"/>
          <w:sz w:val="22"/>
          <w:szCs w:val="22"/>
        </w:rPr>
        <w:t>to</w:t>
      </w:r>
      <w:proofErr w:type="spellEnd"/>
      <w:r w:rsidRPr="005C44B9">
        <w:rPr>
          <w:rFonts w:eastAsia="Calibri"/>
          <w:sz w:val="22"/>
          <w:szCs w:val="22"/>
        </w:rPr>
        <w:t xml:space="preserve"> date houden van een sociale kaart met wat er in Zeeland op het gebied van kanker te vinden is, zowel voor mensen die kanker hebben, hun naasten en professionals</w:t>
      </w:r>
    </w:p>
    <w:p w14:paraId="29EA94EB" w14:textId="77777777" w:rsidR="00643ACC" w:rsidRPr="005C44B9" w:rsidRDefault="00643ACC" w:rsidP="000217C1">
      <w:pPr>
        <w:pStyle w:val="ListParagraph"/>
        <w:numPr>
          <w:ilvl w:val="0"/>
          <w:numId w:val="3"/>
        </w:numPr>
        <w:spacing w:after="160" w:line="276" w:lineRule="auto"/>
        <w:jc w:val="both"/>
        <w:rPr>
          <w:rFonts w:eastAsia="Calibri"/>
          <w:sz w:val="22"/>
          <w:szCs w:val="22"/>
        </w:rPr>
      </w:pPr>
      <w:r w:rsidRPr="005C44B9">
        <w:rPr>
          <w:rFonts w:eastAsia="Calibri"/>
          <w:sz w:val="22"/>
          <w:szCs w:val="22"/>
        </w:rPr>
        <w:t xml:space="preserve">Informatie over handelingsperspectieven voor patiënten via website ontsluiten </w:t>
      </w:r>
      <w:sdt>
        <w:sdtPr>
          <w:rPr>
            <w:rFonts w:eastAsia="Calibri"/>
            <w:sz w:val="22"/>
            <w:szCs w:val="22"/>
          </w:rPr>
          <w:id w:val="358218485"/>
          <w:citation/>
        </w:sdtPr>
        <w:sdtEndPr/>
        <w:sdtContent>
          <w:r w:rsidR="000F2C44" w:rsidRPr="005C44B9">
            <w:rPr>
              <w:rFonts w:eastAsia="Calibri"/>
              <w:sz w:val="22"/>
              <w:szCs w:val="22"/>
            </w:rPr>
            <w:fldChar w:fldCharType="begin"/>
          </w:r>
          <w:r w:rsidRPr="005C44B9">
            <w:rPr>
              <w:rFonts w:eastAsia="Calibri"/>
              <w:sz w:val="22"/>
              <w:szCs w:val="22"/>
            </w:rPr>
            <w:instrText xml:space="preserve"> CITATION Zee15 \l 1043 </w:instrText>
          </w:r>
          <w:r w:rsidR="000F2C44" w:rsidRPr="005C44B9">
            <w:rPr>
              <w:rFonts w:eastAsia="Calibri"/>
              <w:sz w:val="22"/>
              <w:szCs w:val="22"/>
            </w:rPr>
            <w:fldChar w:fldCharType="separate"/>
          </w:r>
          <w:r w:rsidR="00A40BDB" w:rsidRPr="00A40BDB">
            <w:rPr>
              <w:rFonts w:eastAsia="Calibri"/>
              <w:noProof/>
              <w:sz w:val="22"/>
              <w:szCs w:val="22"/>
            </w:rPr>
            <w:t>(Kooten, 2015)</w:t>
          </w:r>
          <w:r w:rsidR="000F2C44" w:rsidRPr="005C44B9">
            <w:rPr>
              <w:rFonts w:eastAsia="Calibri"/>
              <w:sz w:val="22"/>
              <w:szCs w:val="22"/>
            </w:rPr>
            <w:fldChar w:fldCharType="end"/>
          </w:r>
        </w:sdtContent>
      </w:sdt>
      <w:r w:rsidRPr="005C44B9">
        <w:rPr>
          <w:rFonts w:eastAsia="Calibri"/>
          <w:sz w:val="22"/>
          <w:szCs w:val="22"/>
        </w:rPr>
        <w:t>.</w:t>
      </w:r>
    </w:p>
    <w:p w14:paraId="275FB5E4" w14:textId="77777777" w:rsidR="009B7CB4" w:rsidRPr="00205C42" w:rsidRDefault="009B7CB4" w:rsidP="000217C1">
      <w:pPr>
        <w:spacing w:line="276" w:lineRule="auto"/>
        <w:jc w:val="both"/>
        <w:rPr>
          <w:rFonts w:eastAsia="Calibri"/>
        </w:rPr>
      </w:pPr>
      <w:r w:rsidRPr="005C44B9">
        <w:rPr>
          <w:rFonts w:eastAsia="Calibri"/>
        </w:rPr>
        <w:t xml:space="preserve">Een gedeelte van het project ‘Over Leven met kanker’ </w:t>
      </w:r>
      <w:r>
        <w:rPr>
          <w:rFonts w:eastAsia="Calibri"/>
        </w:rPr>
        <w:t>is</w:t>
      </w:r>
      <w:r w:rsidRPr="005C44B9">
        <w:rPr>
          <w:rFonts w:eastAsia="Calibri"/>
        </w:rPr>
        <w:t xml:space="preserve"> uitbesteed aan vijf 4</w:t>
      </w:r>
      <w:r w:rsidRPr="005C44B9">
        <w:rPr>
          <w:rFonts w:eastAsia="Calibri"/>
          <w:vertAlign w:val="superscript"/>
        </w:rPr>
        <w:t>e</w:t>
      </w:r>
      <w:r w:rsidRPr="005C44B9">
        <w:rPr>
          <w:rFonts w:eastAsia="Calibri"/>
        </w:rPr>
        <w:t xml:space="preserve"> </w:t>
      </w:r>
      <w:r w:rsidR="00C12F92" w:rsidRPr="005C44B9">
        <w:rPr>
          <w:rFonts w:eastAsia="Calibri"/>
        </w:rPr>
        <w:t>jaar</w:t>
      </w:r>
      <w:r w:rsidRPr="005C44B9">
        <w:rPr>
          <w:rFonts w:eastAsia="Calibri"/>
        </w:rPr>
        <w:t xml:space="preserve"> bachelor verpleegkunde studenten van de HZ University of </w:t>
      </w:r>
      <w:proofErr w:type="spellStart"/>
      <w:r w:rsidRPr="005C44B9">
        <w:rPr>
          <w:rFonts w:eastAsia="Calibri"/>
        </w:rPr>
        <w:t>Applied</w:t>
      </w:r>
      <w:proofErr w:type="spellEnd"/>
      <w:r w:rsidRPr="005C44B9">
        <w:rPr>
          <w:rFonts w:eastAsia="Calibri"/>
        </w:rPr>
        <w:t xml:space="preserve"> </w:t>
      </w:r>
      <w:r w:rsidR="00E24243">
        <w:rPr>
          <w:rFonts w:eastAsia="Calibri"/>
        </w:rPr>
        <w:t xml:space="preserve">Sciences. De projectgroep bestond </w:t>
      </w:r>
      <w:r w:rsidRPr="005C44B9">
        <w:rPr>
          <w:rFonts w:eastAsia="Calibri"/>
        </w:rPr>
        <w:t xml:space="preserve">uit de volgende vijf leden: Nancy Chalaz, Martin van Huizen, Britt Stockman, Cassandra Teirlinck(projectleider) en Remco van </w:t>
      </w:r>
      <w:r w:rsidR="00C12F92" w:rsidRPr="005C44B9">
        <w:rPr>
          <w:rFonts w:eastAsia="Calibri"/>
        </w:rPr>
        <w:t xml:space="preserve">Tiggele. </w:t>
      </w:r>
      <w:r>
        <w:rPr>
          <w:rFonts w:eastAsia="Calibri"/>
        </w:rPr>
        <w:t xml:space="preserve">De projectgroep heeft zich voornamelijk gericht </w:t>
      </w:r>
      <w:r w:rsidR="00E505E2">
        <w:rPr>
          <w:rFonts w:eastAsia="Calibri"/>
        </w:rPr>
        <w:t xml:space="preserve">op </w:t>
      </w:r>
      <w:r w:rsidR="00861F07">
        <w:rPr>
          <w:rFonts w:eastAsia="Calibri"/>
        </w:rPr>
        <w:t>het</w:t>
      </w:r>
      <w:r>
        <w:rPr>
          <w:rFonts w:eastAsia="Calibri"/>
        </w:rPr>
        <w:t xml:space="preserve"> d</w:t>
      </w:r>
      <w:r w:rsidR="00987753">
        <w:rPr>
          <w:rFonts w:eastAsia="Calibri"/>
        </w:rPr>
        <w:t>erde onderwerp van het project</w:t>
      </w:r>
      <w:r w:rsidR="00205C42">
        <w:rPr>
          <w:rFonts w:eastAsia="Calibri"/>
        </w:rPr>
        <w:t>, namelijk de ontwikkeling van de sociale kaart</w:t>
      </w:r>
      <w:r w:rsidR="00987753">
        <w:rPr>
          <w:rFonts w:eastAsia="Calibri"/>
        </w:rPr>
        <w:t xml:space="preserve">. </w:t>
      </w:r>
      <w:r w:rsidR="00533DDA">
        <w:rPr>
          <w:rFonts w:eastAsia="Calibri"/>
        </w:rPr>
        <w:t xml:space="preserve">Het doel van dit </w:t>
      </w:r>
      <w:r w:rsidR="00533DDA">
        <w:rPr>
          <w:rFonts w:eastAsia="Calibri"/>
        </w:rPr>
        <w:lastRenderedPageBreak/>
        <w:t xml:space="preserve">deelproject was om </w:t>
      </w:r>
      <w:r w:rsidR="00205C42">
        <w:t xml:space="preserve">binnen twintig weken een start maken met het ontwerpen van een sociale kaart voor de regio Zeeland, die voldoet aan de informatiebehoefte van </w:t>
      </w:r>
      <w:r w:rsidR="00205C42" w:rsidRPr="005C44B9">
        <w:t>kankerpatiënten en hun naasten</w:t>
      </w:r>
      <w:r w:rsidR="00205C42">
        <w:t>.</w:t>
      </w:r>
      <w:r w:rsidR="00205C42">
        <w:rPr>
          <w:rFonts w:eastAsia="Calibri"/>
        </w:rPr>
        <w:t xml:space="preserve"> </w:t>
      </w:r>
      <w:r w:rsidR="003A4C53" w:rsidRPr="005C44B9">
        <w:t>Deze sociale kaart bevat een overzicht van ondersteunende zorginstellingen, zorgaanbieders en verenigingen, die een aanbod hebben voor mensen met kanker in de regio Zeeland.</w:t>
      </w:r>
      <w:r w:rsidR="00205C42">
        <w:t xml:space="preserve"> </w:t>
      </w:r>
      <w:r w:rsidR="00FE72F7">
        <w:t xml:space="preserve">Tot slot heeft de projectgroep, in opdracht van de opdrachtgever,  zich beziggehouden met de Thesaurus van Zorg en Welzijn. Deze Thesaurus bevat meer dan 30.000 termen op het gebied van zorg en welzijn, die zowel in vaktaal als in taal van de burger is geschreven </w:t>
      </w:r>
      <w:sdt>
        <w:sdtPr>
          <w:id w:val="1944345991"/>
          <w:citation/>
        </w:sdtPr>
        <w:sdtEndPr/>
        <w:sdtContent>
          <w:r w:rsidR="000F2C44">
            <w:fldChar w:fldCharType="begin"/>
          </w:r>
          <w:r w:rsidR="00FE72F7" w:rsidRPr="00FE72F7">
            <w:instrText xml:space="preserve"> CITATION Sti15 \l 1033 </w:instrText>
          </w:r>
          <w:r w:rsidR="000F2C44">
            <w:fldChar w:fldCharType="separate"/>
          </w:r>
          <w:r w:rsidR="00FE72F7" w:rsidRPr="00FE72F7">
            <w:rPr>
              <w:noProof/>
            </w:rPr>
            <w:t>(Stimulansz, 2015)</w:t>
          </w:r>
          <w:r w:rsidR="000F2C44">
            <w:fldChar w:fldCharType="end"/>
          </w:r>
        </w:sdtContent>
      </w:sdt>
      <w:r w:rsidR="00FE72F7">
        <w:t xml:space="preserve">. De </w:t>
      </w:r>
      <w:r w:rsidR="006C0DD8">
        <w:t>opdracht van de projectgroep was</w:t>
      </w:r>
      <w:r w:rsidR="00FE72F7">
        <w:t xml:space="preserve"> </w:t>
      </w:r>
      <w:r w:rsidR="006C0DD8">
        <w:t>om de definities</w:t>
      </w:r>
      <w:r w:rsidR="00FE72F7">
        <w:t xml:space="preserve"> rondom het ziektebeeld kanker </w:t>
      </w:r>
      <w:r w:rsidR="006C0DD8">
        <w:t>te bekijken</w:t>
      </w:r>
      <w:r w:rsidR="00FE72F7">
        <w:t xml:space="preserve"> en zo nodig </w:t>
      </w:r>
      <w:r w:rsidR="006C0DD8">
        <w:t>aan te passen en/of aan te vullen.</w:t>
      </w:r>
    </w:p>
    <w:p w14:paraId="1DD1C05A" w14:textId="77777777" w:rsidR="00356550" w:rsidRPr="00135E1E" w:rsidRDefault="00356550" w:rsidP="000217C1">
      <w:pPr>
        <w:spacing w:line="276" w:lineRule="auto"/>
        <w:jc w:val="both"/>
      </w:pPr>
      <w:r w:rsidRPr="00135E1E">
        <w:t xml:space="preserve">Door middel van deze leeswijzer zullen de verschillende hoofdstukken in het eindverslag kort worden toegelicht. Het eindverslag bestaat uit zeven hoofdstukken. In het eerste hoofdstuk wordt </w:t>
      </w:r>
      <w:r w:rsidR="000A7D2A" w:rsidRPr="00135E1E">
        <w:t>het praktijkprobleem</w:t>
      </w:r>
      <w:r w:rsidRPr="00135E1E">
        <w:t xml:space="preserve"> theoretisch onderbouwd. De achtergronden van het praktijkprobleem worden </w:t>
      </w:r>
      <w:r w:rsidR="000A7D2A" w:rsidRPr="00135E1E">
        <w:t xml:space="preserve">hierbij </w:t>
      </w:r>
      <w:r w:rsidRPr="00135E1E">
        <w:t xml:space="preserve">toegelicht vanuit betrouwbare en relevante bronnen. In hoofdstuk drie </w:t>
      </w:r>
      <w:r w:rsidR="000A7D2A" w:rsidRPr="00135E1E">
        <w:t>wordt de</w:t>
      </w:r>
      <w:r w:rsidRPr="00135E1E">
        <w:t xml:space="preserve"> </w:t>
      </w:r>
      <w:r w:rsidR="000A7D2A" w:rsidRPr="00135E1E">
        <w:t>methode van het ond</w:t>
      </w:r>
      <w:r w:rsidR="00135E1E" w:rsidRPr="00135E1E">
        <w:t>erzoek beschreven. Hierin wordt er uitgelegd welke stappen er ondernomen zijn om tot het uiteindelijke eindproduct te komen</w:t>
      </w:r>
      <w:r w:rsidRPr="00135E1E">
        <w:t xml:space="preserve">. In het daarop volgende hoofdstuk </w:t>
      </w:r>
      <w:r w:rsidR="00135E1E" w:rsidRPr="00135E1E">
        <w:t xml:space="preserve">wordt het eindproduct van dit project </w:t>
      </w:r>
      <w:r w:rsidR="000A7D2A" w:rsidRPr="00135E1E">
        <w:t xml:space="preserve">besproken. </w:t>
      </w:r>
      <w:r w:rsidRPr="00135E1E">
        <w:t xml:space="preserve">De discussie </w:t>
      </w:r>
      <w:r w:rsidR="000A7D2A" w:rsidRPr="00135E1E">
        <w:t xml:space="preserve">is vervolgens terug te vinden </w:t>
      </w:r>
      <w:r w:rsidRPr="00135E1E">
        <w:t xml:space="preserve">in hoofdstuk vijf. In dit hoofdstuk wordt er gekeken of er verbanden te leggen zijn tussen de bevindingen en de theoretische onderbouwing. </w:t>
      </w:r>
      <w:r w:rsidR="00135E1E" w:rsidRPr="00135E1E">
        <w:t>Daarnaast worden de sterke en zwakke kanten van dit project benoemd</w:t>
      </w:r>
      <w:r w:rsidRPr="00135E1E">
        <w:t xml:space="preserve">. De </w:t>
      </w:r>
      <w:r w:rsidR="00135E1E" w:rsidRPr="00135E1E">
        <w:t>c</w:t>
      </w:r>
      <w:r w:rsidR="000A7D2A" w:rsidRPr="00135E1E">
        <w:t xml:space="preserve">onclusies die uit dit </w:t>
      </w:r>
      <w:r w:rsidR="00135E1E" w:rsidRPr="00135E1E">
        <w:t>project</w:t>
      </w:r>
      <w:r w:rsidR="000A7D2A" w:rsidRPr="00135E1E">
        <w:t xml:space="preserve"> kunnen worden getrokken zijn te vinden in het zesde hoofdstuk. </w:t>
      </w:r>
      <w:r w:rsidRPr="00135E1E">
        <w:t xml:space="preserve">In het laatste hoofdstuk </w:t>
      </w:r>
      <w:r w:rsidR="000A7D2A" w:rsidRPr="00135E1E">
        <w:t>worden</w:t>
      </w:r>
      <w:r w:rsidRPr="00135E1E">
        <w:t xml:space="preserve"> er aanbevelingen aangedragen. Ten slotte is er een literatuuroverzicht opgesteld volgens de American </w:t>
      </w:r>
      <w:proofErr w:type="spellStart"/>
      <w:r w:rsidRPr="00135E1E">
        <w:t>Psychological</w:t>
      </w:r>
      <w:proofErr w:type="spellEnd"/>
      <w:r w:rsidRPr="00135E1E">
        <w:t xml:space="preserve"> Association (APA) richtlijnen. Daarnaast zijn er diverse </w:t>
      </w:r>
      <w:r w:rsidR="00C12F92" w:rsidRPr="00135E1E">
        <w:t>bijlagen</w:t>
      </w:r>
      <w:r w:rsidRPr="00135E1E">
        <w:t xml:space="preserve"> aanwezig die de beschreven hoofdstukken ondersteunen. </w:t>
      </w:r>
    </w:p>
    <w:p w14:paraId="12CCEBFA" w14:textId="77777777" w:rsidR="00356550" w:rsidRPr="005C44B9" w:rsidRDefault="00356550" w:rsidP="009B7CB4">
      <w:pPr>
        <w:jc w:val="both"/>
        <w:rPr>
          <w:rFonts w:eastAsia="Calibri"/>
        </w:rPr>
      </w:pPr>
    </w:p>
    <w:p w14:paraId="5A85A0E6" w14:textId="77777777" w:rsidR="009B7CB4" w:rsidRDefault="009B7CB4" w:rsidP="00443625"/>
    <w:p w14:paraId="537A718B" w14:textId="77777777" w:rsidR="0016205D" w:rsidRDefault="0016205D" w:rsidP="00443625"/>
    <w:p w14:paraId="1B62C11B" w14:textId="77777777" w:rsidR="00201A85" w:rsidRDefault="00201A85" w:rsidP="00DD3C69">
      <w:pPr>
        <w:pStyle w:val="Heading1"/>
        <w:rPr>
          <w:color w:val="auto"/>
          <w:sz w:val="40"/>
        </w:rPr>
      </w:pPr>
    </w:p>
    <w:p w14:paraId="3696F9F5" w14:textId="77777777" w:rsidR="00201A85" w:rsidRDefault="00201A85" w:rsidP="00DD3C69">
      <w:pPr>
        <w:pStyle w:val="Heading1"/>
        <w:rPr>
          <w:color w:val="auto"/>
          <w:sz w:val="40"/>
        </w:rPr>
      </w:pPr>
    </w:p>
    <w:p w14:paraId="58FFFAFA" w14:textId="77777777" w:rsidR="00201A85" w:rsidRDefault="00201A85" w:rsidP="00DD3C69">
      <w:pPr>
        <w:pStyle w:val="Heading1"/>
        <w:rPr>
          <w:color w:val="auto"/>
          <w:sz w:val="40"/>
        </w:rPr>
      </w:pPr>
    </w:p>
    <w:p w14:paraId="6F4C33E4" w14:textId="77777777" w:rsidR="00201A85" w:rsidRDefault="00201A85" w:rsidP="00DD3C69">
      <w:pPr>
        <w:pStyle w:val="Heading1"/>
        <w:rPr>
          <w:color w:val="auto"/>
          <w:sz w:val="40"/>
        </w:rPr>
      </w:pPr>
    </w:p>
    <w:p w14:paraId="596FA152" w14:textId="77777777" w:rsidR="00201A85" w:rsidRDefault="00201A85" w:rsidP="00DD3C69">
      <w:pPr>
        <w:pStyle w:val="Heading1"/>
        <w:rPr>
          <w:color w:val="auto"/>
          <w:sz w:val="40"/>
        </w:rPr>
      </w:pPr>
    </w:p>
    <w:p w14:paraId="2A8CAB6B" w14:textId="77777777" w:rsidR="00201A85" w:rsidRDefault="00201A85">
      <w:pPr>
        <w:rPr>
          <w:rFonts w:asciiTheme="majorHAnsi" w:eastAsiaTheme="majorEastAsia" w:hAnsiTheme="majorHAnsi" w:cstheme="majorBidi"/>
          <w:sz w:val="40"/>
          <w:szCs w:val="32"/>
        </w:rPr>
      </w:pPr>
      <w:r>
        <w:rPr>
          <w:sz w:val="40"/>
        </w:rPr>
        <w:br w:type="page"/>
      </w:r>
    </w:p>
    <w:p w14:paraId="7198FF89" w14:textId="77777777" w:rsidR="00DD3C69" w:rsidRPr="002D1ECF" w:rsidRDefault="007C6D64" w:rsidP="00DD3C69">
      <w:pPr>
        <w:pStyle w:val="Heading1"/>
        <w:rPr>
          <w:color w:val="auto"/>
          <w:sz w:val="40"/>
        </w:rPr>
      </w:pPr>
      <w:bookmarkStart w:id="10" w:name="_Toc446606760"/>
      <w:r>
        <w:rPr>
          <w:color w:val="auto"/>
          <w:sz w:val="40"/>
        </w:rPr>
        <w:lastRenderedPageBreak/>
        <w:t>1</w:t>
      </w:r>
      <w:r w:rsidR="00DD3C69">
        <w:rPr>
          <w:color w:val="auto"/>
          <w:sz w:val="40"/>
        </w:rPr>
        <w:t xml:space="preserve">. </w:t>
      </w:r>
      <w:r w:rsidR="00DD3C69" w:rsidRPr="002D1ECF">
        <w:rPr>
          <w:color w:val="auto"/>
          <w:sz w:val="40"/>
        </w:rPr>
        <w:t>Theoretische onderbouwing</w:t>
      </w:r>
      <w:bookmarkEnd w:id="10"/>
    </w:p>
    <w:p w14:paraId="1590188B" w14:textId="77777777" w:rsidR="00DD3C69" w:rsidRDefault="00DD3C69" w:rsidP="00DD3C69"/>
    <w:p w14:paraId="540A4404" w14:textId="77777777" w:rsidR="00DD3C69" w:rsidRDefault="00DD3C69" w:rsidP="00DD3C69">
      <w:pPr>
        <w:jc w:val="both"/>
      </w:pPr>
      <w:r>
        <w:t xml:space="preserve">Momenteel is de ziekte kanker één van de meest voorkomende ziektebeelden in Nederland. In 2013 was 2,6% van de totale bevolking gediagnosticeerd met de ziekte kanker. Dit komt neer op een aantal van 468.939 inwoners </w:t>
      </w:r>
      <w:sdt>
        <w:sdtPr>
          <w:id w:val="19625540"/>
          <w:citation/>
        </w:sdtPr>
        <w:sdtEndPr/>
        <w:sdtContent>
          <w:r w:rsidR="000F2C44">
            <w:fldChar w:fldCharType="begin"/>
          </w:r>
          <w:r w:rsidR="00751AB3">
            <w:instrText xml:space="preserve"> CITATION Int15 \l 1043 </w:instrText>
          </w:r>
          <w:r w:rsidR="000F2C44">
            <w:fldChar w:fldCharType="separate"/>
          </w:r>
          <w:r w:rsidR="00A40BDB">
            <w:rPr>
              <w:noProof/>
            </w:rPr>
            <w:t>(Integraal Kankercentrum Nederland, 2015)</w:t>
          </w:r>
          <w:r w:rsidR="000F2C44">
            <w:rPr>
              <w:noProof/>
            </w:rPr>
            <w:fldChar w:fldCharType="end"/>
          </w:r>
        </w:sdtContent>
      </w:sdt>
      <w:r>
        <w:t xml:space="preserve">. Uit de cijfers van het Integraal Kankercentrum Nederland blijkt bovendien dat er jaarlijks veel nieuwe gevallen van kanker worden vastgesteld. In 2013 gaat het hierbij om een aantal van 101.848 </w:t>
      </w:r>
      <w:sdt>
        <w:sdtPr>
          <w:id w:val="19625539"/>
          <w:citation/>
        </w:sdtPr>
        <w:sdtEndPr/>
        <w:sdtContent>
          <w:r w:rsidR="000F2C44">
            <w:fldChar w:fldCharType="begin"/>
          </w:r>
          <w:r w:rsidR="00751AB3">
            <w:instrText xml:space="preserve"> CITATION Int15 \l 1043 </w:instrText>
          </w:r>
          <w:r w:rsidR="000F2C44">
            <w:fldChar w:fldCharType="separate"/>
          </w:r>
          <w:r w:rsidR="00A40BDB">
            <w:rPr>
              <w:noProof/>
            </w:rPr>
            <w:t>(Integraal Kankercentrum Nederland, 2015)</w:t>
          </w:r>
          <w:r w:rsidR="000F2C44">
            <w:rPr>
              <w:noProof/>
            </w:rPr>
            <w:fldChar w:fldCharType="end"/>
          </w:r>
        </w:sdtContent>
      </w:sdt>
      <w:r>
        <w:t>. Naar verwachting zal de incidentie van mensen met kanker de komende jaren alleen maar blijven stijgen. Dit is voor een deel het gevolg van de stijgende levensverwachting en vergrijzing van de bevolking</w:t>
      </w:r>
      <w:sdt>
        <w:sdtPr>
          <w:id w:val="19625541"/>
          <w:citation/>
        </w:sdtPr>
        <w:sdtEndPr/>
        <w:sdtContent>
          <w:r w:rsidR="000F2C44">
            <w:fldChar w:fldCharType="begin"/>
          </w:r>
          <w:r w:rsidR="00751AB3">
            <w:instrText xml:space="preserve"> CITATION Nat14 \l 1043 </w:instrText>
          </w:r>
          <w:r w:rsidR="000F2C44">
            <w:fldChar w:fldCharType="separate"/>
          </w:r>
          <w:r w:rsidR="00A40BDB">
            <w:rPr>
              <w:noProof/>
            </w:rPr>
            <w:t xml:space="preserve"> (Nationaal Kompas Volksgezondheid, 2014)</w:t>
          </w:r>
          <w:r w:rsidR="000F2C44">
            <w:rPr>
              <w:noProof/>
            </w:rPr>
            <w:fldChar w:fldCharType="end"/>
          </w:r>
        </w:sdtContent>
      </w:sdt>
      <w:r>
        <w:t xml:space="preserve">. </w:t>
      </w:r>
    </w:p>
    <w:p w14:paraId="28E03E26" w14:textId="77777777" w:rsidR="00DD3C69" w:rsidRDefault="00DD3C69" w:rsidP="00DD3C69">
      <w:pPr>
        <w:jc w:val="both"/>
      </w:pPr>
      <w:r>
        <w:t xml:space="preserve">Ondanks het feit dat het aantal mensen met de ziekte kanker de afgelopen jaren is gestegen, is de overlevingskans van deze ziekte behoorlijk toegenomen. In de periode van 1989 t/m 1993 was 47% van de kankerpatiënten, vijf jaar na het vaststellen van de diagnose, nog in leven. In de periode van 2008 t/m 2012 is dit percentage gestegen naar 62% </w:t>
      </w:r>
      <w:sdt>
        <w:sdtPr>
          <w:id w:val="411340552"/>
          <w:citation/>
        </w:sdtPr>
        <w:sdtEndPr/>
        <w:sdtContent>
          <w:r w:rsidR="000F2C44">
            <w:fldChar w:fldCharType="begin"/>
          </w:r>
          <w:r w:rsidR="00751AB3">
            <w:instrText xml:space="preserve"> CITATION Int15 \l 1043 </w:instrText>
          </w:r>
          <w:r w:rsidR="000F2C44">
            <w:fldChar w:fldCharType="separate"/>
          </w:r>
          <w:r w:rsidR="00A40BDB">
            <w:rPr>
              <w:noProof/>
            </w:rPr>
            <w:t>(Integraal Kankercentrum Nederland, 2015)</w:t>
          </w:r>
          <w:r w:rsidR="000F2C44">
            <w:rPr>
              <w:noProof/>
            </w:rPr>
            <w:fldChar w:fldCharType="end"/>
          </w:r>
        </w:sdtContent>
      </w:sdt>
      <w:r>
        <w:t xml:space="preserve">. Uit een artikel van </w:t>
      </w:r>
      <w:proofErr w:type="spellStart"/>
      <w:r>
        <w:t>Coebergh</w:t>
      </w:r>
      <w:proofErr w:type="spellEnd"/>
      <w:r>
        <w:t xml:space="preserve"> &amp; Janssen-Heijnen (2008) naar de prognose van (ex)kankerpatiënten blijkt evene</w:t>
      </w:r>
      <w:r w:rsidR="004E1C1D">
        <w:t>ens dat de overlevingskans</w:t>
      </w:r>
      <w:r>
        <w:t xml:space="preserve"> va</w:t>
      </w:r>
      <w:r w:rsidR="004E1C1D">
        <w:t>n kankerpatiënten toeneemt</w:t>
      </w:r>
      <w:r>
        <w:t xml:space="preserve">. Vijftig jaar geleden overleed bijna vier op de vijf kankerpatiënten aan de ziekte. Twintig jaar geleden zakte dit aantal naar drie op de vijf. Momenteel overlijdt nog iets meer dan twee op vijf kankerpatiënten aan deze ziekte </w:t>
      </w:r>
      <w:sdt>
        <w:sdtPr>
          <w:id w:val="411340554"/>
          <w:citation/>
        </w:sdtPr>
        <w:sdtEndPr/>
        <w:sdtContent>
          <w:r w:rsidR="000F2C44">
            <w:fldChar w:fldCharType="begin"/>
          </w:r>
          <w:r w:rsidR="00751AB3">
            <w:instrText xml:space="preserve"> CITATION Coe08 \l 1043 </w:instrText>
          </w:r>
          <w:r w:rsidR="000F2C44">
            <w:fldChar w:fldCharType="separate"/>
          </w:r>
          <w:r w:rsidR="00A40BDB">
            <w:rPr>
              <w:noProof/>
            </w:rPr>
            <w:t>(Coebergh &amp; Janssen-Heijnen, 2008)</w:t>
          </w:r>
          <w:r w:rsidR="000F2C44">
            <w:rPr>
              <w:noProof/>
            </w:rPr>
            <w:fldChar w:fldCharType="end"/>
          </w:r>
        </w:sdtContent>
      </w:sdt>
      <w:r>
        <w:t xml:space="preserve">. </w:t>
      </w:r>
      <w:r w:rsidR="004C761B">
        <w:t xml:space="preserve">De verwachting is dat het aantal patiënten dat in leven is na de behandeling van kanker, de komende decennia verder zal toenemen </w:t>
      </w:r>
      <w:sdt>
        <w:sdtPr>
          <w:id w:val="411340558"/>
          <w:citation/>
        </w:sdtPr>
        <w:sdtEndPr/>
        <w:sdtContent>
          <w:r w:rsidR="000F2C44">
            <w:fldChar w:fldCharType="begin"/>
          </w:r>
          <w:r w:rsidR="00751AB3">
            <w:instrText xml:space="preserve"> CITATION Kui08 \l 1043  </w:instrText>
          </w:r>
          <w:r w:rsidR="000F2C44">
            <w:fldChar w:fldCharType="separate"/>
          </w:r>
          <w:r w:rsidR="00A40BDB">
            <w:rPr>
              <w:noProof/>
            </w:rPr>
            <w:t>(Kuijpens, 2008)</w:t>
          </w:r>
          <w:r w:rsidR="000F2C44">
            <w:rPr>
              <w:noProof/>
            </w:rPr>
            <w:fldChar w:fldCharType="end"/>
          </w:r>
        </w:sdtContent>
      </w:sdt>
      <w:r w:rsidR="004C761B">
        <w:t>.</w:t>
      </w:r>
    </w:p>
    <w:p w14:paraId="3DBCF279" w14:textId="77777777" w:rsidR="004C761B" w:rsidRDefault="00586B09" w:rsidP="00DD3C69">
      <w:pPr>
        <w:jc w:val="both"/>
      </w:pPr>
      <w:r>
        <w:t xml:space="preserve">Door het feit dat kanker in een vroeger stadium wordt herkend en de behandelingen blijven verbeteren, overleven steeds meer mensen deze ziekte. Dit betekent echter niet dat ze daarna geen zorg </w:t>
      </w:r>
      <w:r w:rsidR="00394401">
        <w:t xml:space="preserve">of behoefte aan informatie </w:t>
      </w:r>
      <w:r>
        <w:t xml:space="preserve">meer nodig hebben. De lichamelijke en psychosociale gevolgen van de ziekte en bijkomende behandeling kunnen namelijk groot zijn en lang voortduren </w:t>
      </w:r>
      <w:sdt>
        <w:sdtPr>
          <w:id w:val="411340559"/>
          <w:citation/>
        </w:sdtPr>
        <w:sdtEndPr/>
        <w:sdtContent>
          <w:r w:rsidR="000F2C44">
            <w:fldChar w:fldCharType="begin"/>
          </w:r>
          <w:r w:rsidR="00751AB3">
            <w:instrText xml:space="preserve"> CITATION Zeg10 \l 1043 </w:instrText>
          </w:r>
          <w:r w:rsidR="000F2C44">
            <w:fldChar w:fldCharType="separate"/>
          </w:r>
          <w:r w:rsidR="00A40BDB">
            <w:rPr>
              <w:noProof/>
            </w:rPr>
            <w:t>(Zegers, Heijmans, &amp; Rijken, 2010)</w:t>
          </w:r>
          <w:r w:rsidR="000F2C44">
            <w:rPr>
              <w:noProof/>
            </w:rPr>
            <w:fldChar w:fldCharType="end"/>
          </w:r>
        </w:sdtContent>
      </w:sdt>
      <w:r>
        <w:t xml:space="preserve">. Uit het onderzoek van Zegers, Heijmans &amp; Rijken (2010) naar de ondersteuningsbehoeften van (ex)kankerpatiënten, komt naar voren dat de helft van de respondenten minstens één probleem ervaart op psychosociaal gebied. </w:t>
      </w:r>
      <w:r w:rsidR="002F7FC3">
        <w:t xml:space="preserve">De problemen die het meest naar voren komen zijn bezorgdheid over de gezondheid en gevoelens van angst, somberheid en gespannenheid. Bovendien ervaart één op de vijf (ex)kankerpatiënten problemen met de seksuele gezondheid. Daarnaast blijkt uit het onderzoek dat er een verschuiving plaats vindt van psychische klachten in </w:t>
      </w:r>
      <w:r w:rsidR="00AD47B0">
        <w:t>het eerste aantal jaar</w:t>
      </w:r>
      <w:r w:rsidR="002F7FC3">
        <w:t xml:space="preserve"> na diagnose naar sociaal-maatschappelijke klachten in de daarop volgende jaren. Zo blijkt dat 17% van de (ex)kankerpatiënten problemen ervaart op het gebied van werk. Zij waren allemaal langer dan vijf jaar gediagnosticeerd met de ziekte kanker. </w:t>
      </w:r>
      <w:r w:rsidR="00230769">
        <w:t xml:space="preserve">Tot slot werd er in het onderzoek geconcludeerd dat een derde van de (ex)kankerpatiënten met psychosociale problemen meer behoefte heeft aan informatie of ondersteuning. Hierbij gaat het vooral om kankerpatiënten die twee tot vijf jaar geleden met de ziekte zijn gediagnosticeerd. Bij hen is er sprake van een relatief grote onvervulde informatiebehoefte ten opzicht van kankerpatiënten die minder dan twee jaar of langer dan vijf jaar zijn gediagnosticeerd </w:t>
      </w:r>
      <w:sdt>
        <w:sdtPr>
          <w:id w:val="411340560"/>
          <w:citation/>
        </w:sdtPr>
        <w:sdtEndPr/>
        <w:sdtContent>
          <w:r w:rsidR="000F2C44">
            <w:fldChar w:fldCharType="begin"/>
          </w:r>
          <w:r w:rsidR="00751AB3">
            <w:instrText xml:space="preserve"> CITATION Zeg10 \l 1043 </w:instrText>
          </w:r>
          <w:r w:rsidR="000F2C44">
            <w:fldChar w:fldCharType="separate"/>
          </w:r>
          <w:r w:rsidR="00A40BDB">
            <w:rPr>
              <w:noProof/>
            </w:rPr>
            <w:t>(Zegers, Heijmans, &amp; Rijken, 2010)</w:t>
          </w:r>
          <w:r w:rsidR="000F2C44">
            <w:rPr>
              <w:noProof/>
            </w:rPr>
            <w:fldChar w:fldCharType="end"/>
          </w:r>
        </w:sdtContent>
      </w:sdt>
      <w:r w:rsidR="00230769">
        <w:t>.</w:t>
      </w:r>
      <w:r w:rsidR="00BF1562">
        <w:t xml:space="preserve"> </w:t>
      </w:r>
    </w:p>
    <w:p w14:paraId="14AEEE6A" w14:textId="77777777" w:rsidR="00394401" w:rsidRDefault="00394401" w:rsidP="00166F3B">
      <w:pPr>
        <w:jc w:val="both"/>
      </w:pPr>
      <w:r>
        <w:t xml:space="preserve">Uit het onderzoek van </w:t>
      </w:r>
      <w:proofErr w:type="spellStart"/>
      <w:r>
        <w:t>Tariman</w:t>
      </w:r>
      <w:proofErr w:type="spellEnd"/>
      <w:r>
        <w:t xml:space="preserve">, Doorenbos, </w:t>
      </w:r>
      <w:proofErr w:type="spellStart"/>
      <w:r>
        <w:t>Schepp</w:t>
      </w:r>
      <w:proofErr w:type="spellEnd"/>
      <w:r>
        <w:t xml:space="preserve">, </w:t>
      </w:r>
      <w:proofErr w:type="spellStart"/>
      <w:r>
        <w:t>Singhal</w:t>
      </w:r>
      <w:proofErr w:type="spellEnd"/>
      <w:r>
        <w:t xml:space="preserve"> &amp; Berry (2014) naar de </w:t>
      </w:r>
      <w:r w:rsidR="00BF1562">
        <w:t>hoogste</w:t>
      </w:r>
      <w:r>
        <w:t xml:space="preserve"> informatiebehoefte van kankerpatiënten komt eveneens naar voren </w:t>
      </w:r>
      <w:r w:rsidR="00623A9B">
        <w:t xml:space="preserve">dat er sprake is van een onvervulde behoefte naar informatie. </w:t>
      </w:r>
      <w:r w:rsidR="00BF1562">
        <w:t xml:space="preserve">Kankerpatiënten blijken vooral behoefte te hebben aan informatie over de prognose, </w:t>
      </w:r>
      <w:r w:rsidR="00D51444">
        <w:t xml:space="preserve">het ziektestadium waarin ze zich bevinden en de behandelingsmogelijkheden. Verder </w:t>
      </w:r>
      <w:r w:rsidR="00CB76F2">
        <w:t>wordt</w:t>
      </w:r>
      <w:r w:rsidR="00D51444">
        <w:t xml:space="preserve"> er in het onderzoek geconcludeerd dat de leeftijd van kankerpatiënten een belangrijke rol speelt in </w:t>
      </w:r>
      <w:r w:rsidR="00CB76F2">
        <w:t xml:space="preserve">het soort informatie waar zij behoefte aan hebben. Zo zouden jongere patiënten meer behoefte hebben aan informatie over </w:t>
      </w:r>
      <w:r w:rsidR="00D5758D">
        <w:t>welke invloed d</w:t>
      </w:r>
      <w:r w:rsidR="00F27DC4">
        <w:t xml:space="preserve">e ziekte kanker </w:t>
      </w:r>
      <w:r w:rsidR="00F27DC4">
        <w:lastRenderedPageBreak/>
        <w:t>heeft op hun seks</w:t>
      </w:r>
      <w:r w:rsidR="00D5758D">
        <w:t>ualiteit.</w:t>
      </w:r>
      <w:r w:rsidR="00CB76F2">
        <w:t xml:space="preserve"> </w:t>
      </w:r>
      <w:r w:rsidR="00D5758D">
        <w:t>Oudere patiënten blijken echter</w:t>
      </w:r>
      <w:r w:rsidR="00CB76F2">
        <w:t xml:space="preserve"> meer waarde </w:t>
      </w:r>
      <w:r w:rsidR="00D5758D">
        <w:t xml:space="preserve">te hechten </w:t>
      </w:r>
      <w:r w:rsidR="00CB76F2">
        <w:t xml:space="preserve">aan informatie over </w:t>
      </w:r>
      <w:r w:rsidR="002D1FB0">
        <w:t>de invloed van de ziekte op hun zelf</w:t>
      </w:r>
      <w:r w:rsidR="00F27DC4">
        <w:t>redzaamheid</w:t>
      </w:r>
      <w:r w:rsidR="00CB76F2">
        <w:t xml:space="preserve"> </w:t>
      </w:r>
      <w:r w:rsidR="002D1FB0">
        <w:t>(</w:t>
      </w:r>
      <w:proofErr w:type="spellStart"/>
      <w:r w:rsidR="002D1FB0">
        <w:t>Tariman</w:t>
      </w:r>
      <w:proofErr w:type="spellEnd"/>
      <w:r w:rsidR="002D1FB0">
        <w:t xml:space="preserve"> et al., 2014).</w:t>
      </w:r>
    </w:p>
    <w:p w14:paraId="15FD25E9" w14:textId="77777777" w:rsidR="00B17161" w:rsidRDefault="00C33FB5" w:rsidP="00166F3B">
      <w:pPr>
        <w:jc w:val="both"/>
      </w:pPr>
      <w:r>
        <w:t>Uit een</w:t>
      </w:r>
      <w:r w:rsidR="00166F3B">
        <w:t xml:space="preserve"> onderzoek van </w:t>
      </w:r>
      <w:r w:rsidR="00166F3B" w:rsidRPr="00AF35FD">
        <w:t xml:space="preserve">Krol, </w:t>
      </w:r>
      <w:proofErr w:type="spellStart"/>
      <w:r w:rsidR="00166F3B" w:rsidRPr="00AF35FD">
        <w:t>Horenblas</w:t>
      </w:r>
      <w:proofErr w:type="spellEnd"/>
      <w:r w:rsidR="00166F3B" w:rsidRPr="00AF35FD">
        <w:t xml:space="preserve">, </w:t>
      </w:r>
      <w:proofErr w:type="spellStart"/>
      <w:r w:rsidR="00166F3B" w:rsidRPr="00AF35FD">
        <w:t>Meinhardt</w:t>
      </w:r>
      <w:proofErr w:type="spellEnd"/>
      <w:r w:rsidR="00166F3B" w:rsidRPr="00AF35FD">
        <w:t>, Muller &amp; Dam (2000)</w:t>
      </w:r>
      <w:r w:rsidR="00166F3B">
        <w:t xml:space="preserve"> naar de i</w:t>
      </w:r>
      <w:r w:rsidR="00166F3B" w:rsidRPr="00166F3B">
        <w:t>nformatiebehoefte van mannen met prostaatkanker en hun partners</w:t>
      </w:r>
      <w:r w:rsidR="00166F3B">
        <w:t xml:space="preserve">, blijkt dat de diagnose kanker niet alleen veel invloed heeft op de patiënt zelf, maar dat ook het effect op de naasten groot is. </w:t>
      </w:r>
      <w:r w:rsidR="004E322A">
        <w:t xml:space="preserve">Met name de partner </w:t>
      </w:r>
      <w:r w:rsidR="00166F3B">
        <w:t>is degene die een belangrijke rol vervuld</w:t>
      </w:r>
      <w:r w:rsidR="004E322A">
        <w:t xml:space="preserve"> bij het verwerken van spanningen en problemen omtrent de ziekte en vormt daarbij de belangrijkste bron van steun voor de patiënt. Daarnaast blijkt</w:t>
      </w:r>
      <w:r w:rsidR="00E96829">
        <w:t xml:space="preserve"> </w:t>
      </w:r>
      <w:r w:rsidR="004E322A">
        <w:t>dat de partner een grote rol speelt in het verkrijgen van informatie over de ziekte kanker</w:t>
      </w:r>
      <w:r w:rsidR="00E96829">
        <w:t>. Hij of zij</w:t>
      </w:r>
      <w:r w:rsidR="004E322A">
        <w:t xml:space="preserve"> stelt vaak vragen en zorgt er</w:t>
      </w:r>
      <w:r w:rsidR="001314AE">
        <w:t xml:space="preserve"> bovendien voor</w:t>
      </w:r>
      <w:r w:rsidR="004E322A">
        <w:t xml:space="preserve"> dat de informatie duidelijk is voor de patiënt.</w:t>
      </w:r>
      <w:r w:rsidR="00166F3B">
        <w:t xml:space="preserve"> </w:t>
      </w:r>
      <w:r w:rsidR="00E96829">
        <w:t>Tevens komt er uit hetzelfde onderzoek naar</w:t>
      </w:r>
      <w:r w:rsidR="00166F3B">
        <w:t xml:space="preserve"> voren </w:t>
      </w:r>
      <w:r w:rsidR="00D8620F">
        <w:t xml:space="preserve">dat </w:t>
      </w:r>
      <w:r w:rsidR="00166F3B">
        <w:t xml:space="preserve">zowel kankerpatiënten als </w:t>
      </w:r>
      <w:r w:rsidR="00D8620F">
        <w:t xml:space="preserve">de </w:t>
      </w:r>
      <w:r w:rsidR="00166F3B">
        <w:t xml:space="preserve">naasten een grote behoefte hebben aan informatie over de ziekte. Met name medisch-technische informatie </w:t>
      </w:r>
      <w:r w:rsidR="00E96829">
        <w:t>wordt door</w:t>
      </w:r>
      <w:r w:rsidR="00166F3B">
        <w:t xml:space="preserve"> zowel de patiënten als de partners erg belangrijk</w:t>
      </w:r>
      <w:r w:rsidR="00E96829">
        <w:t xml:space="preserve"> gevonden</w:t>
      </w:r>
      <w:r w:rsidR="00166F3B">
        <w:t xml:space="preserve">. Hierbij kan er onder andere gedacht worden aan informatie over de kans op genezing en het effect van de behandeling. </w:t>
      </w:r>
      <w:r w:rsidR="00D8620F">
        <w:t xml:space="preserve">Ondanks het feit dat kankerpatiënten een grote behoefte hebben aan informatie, blijkt </w:t>
      </w:r>
      <w:r w:rsidR="00903A01">
        <w:t xml:space="preserve">echter </w:t>
      </w:r>
      <w:r w:rsidR="00D8620F">
        <w:t xml:space="preserve">dat de partners over het algemeen meer behoefte hebben aan informatie. </w:t>
      </w:r>
      <w:r w:rsidR="00B17161">
        <w:t xml:space="preserve">Met name op het psychosociale gebied ligt er een groot verschil tussen de informatiebehoefte van kankerpatiënten en hun naasten. Zo </w:t>
      </w:r>
      <w:r w:rsidR="00903A01">
        <w:t>heeft</w:t>
      </w:r>
      <w:r w:rsidR="00B17161">
        <w:t xml:space="preserve"> 62,5% van de patiënten </w:t>
      </w:r>
      <w:r w:rsidR="00903A01">
        <w:t>behoefte aan informatie over het</w:t>
      </w:r>
      <w:r w:rsidR="00B17161">
        <w:t xml:space="preserve"> omgaan met de ziekte. Bij de partners heeft, daarentegen, 91,3% behoefte aan deze informatie.</w:t>
      </w:r>
      <w:r w:rsidR="00903A01">
        <w:t xml:space="preserve"> Tot slot is er ook nog gekeken naar de daadwerkelijke informatie die de kankerpatiënten en hun naasten gehad hebben. Zowel </w:t>
      </w:r>
      <w:proofErr w:type="spellStart"/>
      <w:r w:rsidR="00903A01">
        <w:t>tweederde</w:t>
      </w:r>
      <w:proofErr w:type="spellEnd"/>
      <w:r w:rsidR="00903A01">
        <w:t xml:space="preserve"> van de patiënten als de partners gaf aan informatie te hebben gekregen over de medisch-technische aspecten van de ziekte, terwijl minder dan </w:t>
      </w:r>
      <w:proofErr w:type="spellStart"/>
      <w:r w:rsidR="00903A01">
        <w:t>éénderde</w:t>
      </w:r>
      <w:proofErr w:type="spellEnd"/>
      <w:r w:rsidR="00903A01">
        <w:t xml:space="preserve"> psychosociale informatie heeft gekregen. </w:t>
      </w:r>
      <w:r w:rsidR="00762B54">
        <w:t>Uit het onderzoek blijkt dat er met name voor de partners</w:t>
      </w:r>
      <w:r w:rsidR="00903A01">
        <w:t xml:space="preserve"> een groot verschil</w:t>
      </w:r>
      <w:r w:rsidR="00762B54">
        <w:t xml:space="preserve"> bestaat</w:t>
      </w:r>
      <w:r w:rsidR="00903A01">
        <w:t xml:space="preserve"> tussen de behoefte aan informatie en de daadwerkelijk verstrekte informatie</w:t>
      </w:r>
      <w:r w:rsidR="00762B54">
        <w:t xml:space="preserve"> </w:t>
      </w:r>
      <w:r w:rsidR="007C024D">
        <w:t>(Krol et al., 2000</w:t>
      </w:r>
      <w:r w:rsidR="001963E0">
        <w:t xml:space="preserve">; </w:t>
      </w:r>
      <w:proofErr w:type="spellStart"/>
      <w:r w:rsidR="001963E0">
        <w:t>Soothill</w:t>
      </w:r>
      <w:proofErr w:type="spellEnd"/>
      <w:r w:rsidR="001963E0">
        <w:t xml:space="preserve"> et al., 2003</w:t>
      </w:r>
      <w:r w:rsidR="007C024D">
        <w:t>).</w:t>
      </w:r>
      <w:r w:rsidR="001963E0">
        <w:t xml:space="preserve">   </w:t>
      </w:r>
    </w:p>
    <w:p w14:paraId="2BA42779" w14:textId="77777777" w:rsidR="000A074C" w:rsidRPr="005C44B9" w:rsidRDefault="000A074C" w:rsidP="000A074C">
      <w:pPr>
        <w:spacing w:line="276" w:lineRule="auto"/>
        <w:jc w:val="both"/>
      </w:pPr>
      <w:r>
        <w:t xml:space="preserve">Eind 2013 hebben het Integraal Kankercentrum Nederland en het Integraal Kankercentrum Zuid een enquête verspreid onder zorgverleners en coördinatoren van inloophuizen. Uit deze enquête bleek dat bijna 90% van de zorgverleners behoefte heeft aan een sociale kaart </w:t>
      </w:r>
      <w:r w:rsidRPr="00340B11">
        <w:t xml:space="preserve">om </w:t>
      </w:r>
      <w:r>
        <w:t>kankerpatiënten</w:t>
      </w:r>
      <w:r w:rsidRPr="00340B11">
        <w:t xml:space="preserve"> en hun naasten de weg te wijzen bij het vinden van de meest optimale nazorg of begeleidende zorg</w:t>
      </w:r>
      <w:r>
        <w:t xml:space="preserve"> </w:t>
      </w:r>
      <w:sdt>
        <w:sdtPr>
          <w:id w:val="15135562"/>
          <w:citation/>
        </w:sdtPr>
        <w:sdtEndPr/>
        <w:sdtContent>
          <w:r w:rsidR="000F2C44">
            <w:fldChar w:fldCharType="begin"/>
          </w:r>
          <w:r w:rsidR="00751AB3">
            <w:instrText xml:space="preserve"> CITATION Int14 \l 1043 </w:instrText>
          </w:r>
          <w:r w:rsidR="000F2C44">
            <w:fldChar w:fldCharType="separate"/>
          </w:r>
          <w:r w:rsidR="00A40BDB">
            <w:rPr>
              <w:noProof/>
            </w:rPr>
            <w:t>(Integraal Kankercentrum Nederland, 2014)</w:t>
          </w:r>
          <w:r w:rsidR="000F2C44">
            <w:rPr>
              <w:noProof/>
            </w:rPr>
            <w:fldChar w:fldCharType="end"/>
          </w:r>
        </w:sdtContent>
      </w:sdt>
      <w:r>
        <w:t xml:space="preserve">. </w:t>
      </w:r>
      <w:r w:rsidR="00EB0640">
        <w:t xml:space="preserve">Een sociale kaart </w:t>
      </w:r>
      <w:r>
        <w:t xml:space="preserve">is een overzicht van voorzieningen op het gebied van wonen, zorg en welzijn in een bepaald gebied. In een sociale kaart wordt weergegeven welke instellingen en zorgverleners er in de regio aanwezig zijn, wat de werkwijze van de zorgverlener is en voor welke doelgroep het is bedoeld. </w:t>
      </w:r>
      <w:r w:rsidRPr="005C44B9">
        <w:t xml:space="preserve">Een sociale kaart kan </w:t>
      </w:r>
      <w:r>
        <w:t xml:space="preserve">enerzijds </w:t>
      </w:r>
      <w:r w:rsidRPr="005C44B9">
        <w:t xml:space="preserve">helpen </w:t>
      </w:r>
      <w:r>
        <w:t>om in de informatie</w:t>
      </w:r>
      <w:r w:rsidRPr="005C44B9">
        <w:t>behoefte van patiënten en hun naasten</w:t>
      </w:r>
      <w:r>
        <w:t xml:space="preserve"> te voorzien</w:t>
      </w:r>
      <w:r w:rsidRPr="005C44B9">
        <w:t xml:space="preserve">, maar </w:t>
      </w:r>
      <w:r>
        <w:t xml:space="preserve">anderzijds </w:t>
      </w:r>
      <w:r w:rsidRPr="005C44B9">
        <w:t>ook inzicht bieden voor zorgprofessionals</w:t>
      </w:r>
      <w:r>
        <w:t>.</w:t>
      </w:r>
      <w:r w:rsidRPr="005C44B9">
        <w:t xml:space="preserve"> Door middel van een sociale kaart kan een professional </w:t>
      </w:r>
      <w:r>
        <w:t xml:space="preserve"> de patiënt </w:t>
      </w:r>
      <w:r w:rsidRPr="005C44B9">
        <w:t xml:space="preserve">snel doorverwijzen naar andere disciplines, instellingen of voorzieningen. De patiënt en zijn naasten kunnen in de sociale kaart </w:t>
      </w:r>
      <w:r>
        <w:t xml:space="preserve">tevens </w:t>
      </w:r>
      <w:r w:rsidRPr="005C44B9">
        <w:t>zorgaanbieders vinden die bij het beste past bij de individuele (hulp)vraag</w:t>
      </w:r>
      <w:r w:rsidR="003B144B">
        <w:t xml:space="preserve"> </w:t>
      </w:r>
      <w:sdt>
        <w:sdtPr>
          <w:id w:val="25193548"/>
          <w:citation/>
        </w:sdtPr>
        <w:sdtEndPr/>
        <w:sdtContent>
          <w:r w:rsidR="000F2C44">
            <w:fldChar w:fldCharType="begin"/>
          </w:r>
          <w:r w:rsidR="00965006">
            <w:instrText xml:space="preserve"> CITATION Gel \l 1043  </w:instrText>
          </w:r>
          <w:r w:rsidR="000F2C44">
            <w:fldChar w:fldCharType="separate"/>
          </w:r>
          <w:r w:rsidR="00A40BDB">
            <w:rPr>
              <w:noProof/>
            </w:rPr>
            <w:t>(Gelink &amp; Verkoelen, 2014)</w:t>
          </w:r>
          <w:r w:rsidR="000F2C44">
            <w:rPr>
              <w:noProof/>
            </w:rPr>
            <w:fldChar w:fldCharType="end"/>
          </w:r>
        </w:sdtContent>
      </w:sdt>
      <w:r w:rsidR="003B144B">
        <w:t xml:space="preserve">.                                                  </w:t>
      </w:r>
    </w:p>
    <w:p w14:paraId="538B1FE7" w14:textId="77777777" w:rsidR="00FD6277" w:rsidRDefault="00FD6277" w:rsidP="00FD6277"/>
    <w:p w14:paraId="1B53BDAF" w14:textId="77777777" w:rsidR="00FD6277" w:rsidRDefault="00FD6277" w:rsidP="00FD6277"/>
    <w:p w14:paraId="76A0911A" w14:textId="77777777" w:rsidR="00FD6277" w:rsidRDefault="004669AD" w:rsidP="00FD6277">
      <w:r>
        <w:br/>
      </w:r>
    </w:p>
    <w:p w14:paraId="08EB8AEF" w14:textId="77777777" w:rsidR="0010203C" w:rsidRDefault="0010203C" w:rsidP="00FD6277"/>
    <w:p w14:paraId="4F3DA94C" w14:textId="77777777" w:rsidR="00E02BCE" w:rsidRDefault="007C6D64" w:rsidP="00E02BCE">
      <w:pPr>
        <w:pStyle w:val="Heading1"/>
        <w:rPr>
          <w:color w:val="auto"/>
          <w:sz w:val="40"/>
        </w:rPr>
      </w:pPr>
      <w:bookmarkStart w:id="11" w:name="_Toc446606761"/>
      <w:r>
        <w:rPr>
          <w:color w:val="auto"/>
          <w:sz w:val="40"/>
        </w:rPr>
        <w:lastRenderedPageBreak/>
        <w:t>2</w:t>
      </w:r>
      <w:r w:rsidR="00E02BCE">
        <w:rPr>
          <w:color w:val="auto"/>
          <w:sz w:val="40"/>
        </w:rPr>
        <w:t>. Methode</w:t>
      </w:r>
      <w:bookmarkEnd w:id="11"/>
    </w:p>
    <w:p w14:paraId="0B94A47A" w14:textId="77777777" w:rsidR="00E02BCE" w:rsidRPr="00E02BCE" w:rsidRDefault="00E02BCE" w:rsidP="004B7F4B">
      <w:pPr>
        <w:spacing w:after="0"/>
      </w:pPr>
    </w:p>
    <w:p w14:paraId="607683F5" w14:textId="77777777" w:rsidR="0010203C" w:rsidRDefault="0010203C" w:rsidP="001F754C">
      <w:pPr>
        <w:pStyle w:val="NoSpacing"/>
        <w:spacing w:line="276" w:lineRule="auto"/>
        <w:jc w:val="both"/>
      </w:pPr>
      <w:r>
        <w:t xml:space="preserve">In dit hoofdstuk wordt de methode van het </w:t>
      </w:r>
      <w:r w:rsidR="003C0995">
        <w:t>project</w:t>
      </w:r>
      <w:r>
        <w:t xml:space="preserve"> beschreven. </w:t>
      </w:r>
      <w:r w:rsidR="00FD5A08">
        <w:t>In de methode wordt</w:t>
      </w:r>
      <w:r w:rsidR="003C0995">
        <w:t xml:space="preserve"> er beschreven welke activiteiten er ondernomen zijn om tot het uiteindelijke eindproduct te komen. </w:t>
      </w:r>
    </w:p>
    <w:p w14:paraId="3DB12B37" w14:textId="77777777" w:rsidR="003C0995" w:rsidRDefault="003C0995" w:rsidP="001F754C">
      <w:pPr>
        <w:pStyle w:val="NoSpacing"/>
        <w:spacing w:line="276" w:lineRule="auto"/>
        <w:jc w:val="both"/>
      </w:pPr>
    </w:p>
    <w:p w14:paraId="50D3B552" w14:textId="77777777" w:rsidR="003C0995" w:rsidRDefault="007C6D64" w:rsidP="003C0995">
      <w:pPr>
        <w:pStyle w:val="Heading2"/>
        <w:spacing w:line="276" w:lineRule="auto"/>
        <w:jc w:val="both"/>
        <w:rPr>
          <w:color w:val="auto"/>
        </w:rPr>
      </w:pPr>
      <w:bookmarkStart w:id="12" w:name="_Toc446606762"/>
      <w:r>
        <w:rPr>
          <w:color w:val="auto"/>
        </w:rPr>
        <w:t>2</w:t>
      </w:r>
      <w:r w:rsidR="003C0995" w:rsidRPr="00E02BCE">
        <w:rPr>
          <w:color w:val="auto"/>
        </w:rPr>
        <w:t xml:space="preserve">.1 </w:t>
      </w:r>
      <w:r w:rsidR="003C0995">
        <w:rPr>
          <w:color w:val="auto"/>
        </w:rPr>
        <w:t>Casestudies</w:t>
      </w:r>
      <w:bookmarkEnd w:id="12"/>
    </w:p>
    <w:p w14:paraId="64DFEA8C" w14:textId="77777777" w:rsidR="009618E4" w:rsidRDefault="009618E4" w:rsidP="009618E4">
      <w:pPr>
        <w:spacing w:line="276" w:lineRule="auto"/>
        <w:jc w:val="both"/>
      </w:pPr>
      <w:r>
        <w:t xml:space="preserve">Voorafgaande aan het project is er door diverse betrokken Zeeuwse zorginstellingen gezocht naar geschikte participanten die bereid waren om deel te nemen aan dit project. Er is hierbij gezocht naar patiënten die gediagnosticeerd waren met de ziekte kanker of die inmiddels al genezen waren verklaard. Daarnaast moesten deze patiënten allemaal een ander vorm van kanker hebben en de ziekte moest chronisch aanwezig zijn. Dit houdt in dat het ziektebeeld voor een langere tijd aanwezig moest zijn. Tot slot moesten de patiënten het </w:t>
      </w:r>
      <w:proofErr w:type="spellStart"/>
      <w:r>
        <w:t>onderzoekscircuit</w:t>
      </w:r>
      <w:proofErr w:type="spellEnd"/>
      <w:r>
        <w:t xml:space="preserve"> reeds hebben doorlopen en woonachtig zijn in de regio Zeeland. Aan de hand van deze criteria heeft de Zeeuwse Huiskamer vervolgens vijf patiënten geselecteerd en gevraagd of zij elk deel wilden nemen aan één casestudie. Van elk van deze vijf casestudies is er vervolgens een korte casusbeschrijving opgesteld en gedeeld binnen het project. In de beschrijvingen van de casestudies kwam er naar voren met welke soort kanker de patiënten waren gediagnosticeerd. Daarnaast stond er een korte beschrijving van de voorgeschiedenis, betrokken zorgprofessionals en behandeling die de patiënt ondertussen had doorlopen. Nadat de beschrijvingen van de casestudies waren aangeleverd, heeft de projectgroep deze allereerst grondig doorgenomen. </w:t>
      </w:r>
      <w:r w:rsidR="004A5CB8">
        <w:t>Vervolgens zijn alle zelfstandige naamwoorden in deze beschrijvingen opgezocht en in een apart document genoteerd.</w:t>
      </w:r>
      <w:r>
        <w:t xml:space="preserve"> </w:t>
      </w:r>
      <w:r w:rsidR="004A5CB8">
        <w:t xml:space="preserve">Er zijn uiteindelijk </w:t>
      </w:r>
      <w:r>
        <w:t xml:space="preserve">65 zelfstandige naamwoorden geselecteerd die betrekking hadden op het ziektebeeld kanker. Deze zelfstandige naamwoorden zijn </w:t>
      </w:r>
      <w:r w:rsidR="004A5CB8">
        <w:t>vervolgens</w:t>
      </w:r>
      <w:r>
        <w:t xml:space="preserve"> gebruikt om de sociale kaart op te zetten.</w:t>
      </w:r>
    </w:p>
    <w:p w14:paraId="7D35DBF1" w14:textId="77777777" w:rsidR="004379D2" w:rsidRDefault="004379D2" w:rsidP="005C7DA4">
      <w:pPr>
        <w:spacing w:line="276" w:lineRule="auto"/>
        <w:jc w:val="both"/>
      </w:pPr>
      <w:r>
        <w:t>Om de informatiebehoefte van kankerpatiënten, hun naasten en de betrokken zorgprofessionals te inventariseren, zouden er in eerste instantie ook diepte-interviews worden afgenomen door een vooraf opgesteld onderzoeksteam. Vanwege de uitstelling van deze interviews, is deze informatie</w:t>
      </w:r>
      <w:r w:rsidR="003C2429">
        <w:t xml:space="preserve"> niet opgenomen in dit project.</w:t>
      </w:r>
    </w:p>
    <w:p w14:paraId="164399A6" w14:textId="77777777" w:rsidR="004A5CB8" w:rsidRDefault="004A5CB8" w:rsidP="00D165CF">
      <w:pPr>
        <w:pStyle w:val="Heading2"/>
        <w:spacing w:line="276" w:lineRule="auto"/>
        <w:jc w:val="both"/>
        <w:rPr>
          <w:rFonts w:asciiTheme="minorHAnsi" w:eastAsiaTheme="minorHAnsi" w:hAnsiTheme="minorHAnsi" w:cstheme="minorBidi"/>
          <w:b w:val="0"/>
          <w:bCs w:val="0"/>
          <w:color w:val="auto"/>
          <w:sz w:val="22"/>
          <w:szCs w:val="22"/>
        </w:rPr>
      </w:pPr>
    </w:p>
    <w:p w14:paraId="3A6A3AC4" w14:textId="77777777" w:rsidR="00264D5E" w:rsidRDefault="007C6D64" w:rsidP="00D165CF">
      <w:pPr>
        <w:pStyle w:val="Heading2"/>
        <w:spacing w:line="276" w:lineRule="auto"/>
        <w:jc w:val="both"/>
        <w:rPr>
          <w:color w:val="auto"/>
        </w:rPr>
      </w:pPr>
      <w:bookmarkStart w:id="13" w:name="_Toc446606763"/>
      <w:r>
        <w:rPr>
          <w:color w:val="auto"/>
        </w:rPr>
        <w:t>2</w:t>
      </w:r>
      <w:r w:rsidR="00264D5E" w:rsidRPr="00E02BCE">
        <w:rPr>
          <w:color w:val="auto"/>
        </w:rPr>
        <w:t>.</w:t>
      </w:r>
      <w:r w:rsidR="00264D5E">
        <w:rPr>
          <w:color w:val="auto"/>
        </w:rPr>
        <w:t>2 Thesaurus van Zorg en Welzijn</w:t>
      </w:r>
      <w:bookmarkEnd w:id="13"/>
    </w:p>
    <w:p w14:paraId="185D334B" w14:textId="77777777" w:rsidR="00D71E9E" w:rsidRDefault="00B33012" w:rsidP="00D165CF">
      <w:pPr>
        <w:spacing w:line="276" w:lineRule="auto"/>
        <w:jc w:val="both"/>
      </w:pPr>
      <w:r>
        <w:t>Een T</w:t>
      </w:r>
      <w:r w:rsidR="00FE4D6A" w:rsidRPr="00C0337E">
        <w:t xml:space="preserve">hesaurus is een gecontroleerde trefwoordenlijst met termen en definities </w:t>
      </w:r>
      <w:r w:rsidR="00FE4D6A">
        <w:t xml:space="preserve">over een bepaald onderwerp. De Thesaurus </w:t>
      </w:r>
      <w:r>
        <w:t xml:space="preserve">van Zorg en Welzijn </w:t>
      </w:r>
      <w:r w:rsidR="00FE4D6A">
        <w:t>bevat 30.000 termen op het gebied van zorg en welzijn, die zowel in vaktaal als in taal van de burger is geschreven</w:t>
      </w:r>
      <w:sdt>
        <w:sdtPr>
          <w:id w:val="34939466"/>
          <w:citation/>
        </w:sdtPr>
        <w:sdtEndPr/>
        <w:sdtContent>
          <w:r w:rsidR="000F2C44">
            <w:fldChar w:fldCharType="begin"/>
          </w:r>
          <w:r w:rsidR="007004C0">
            <w:instrText xml:space="preserve"> CITATION Sti15 \l 1043 </w:instrText>
          </w:r>
          <w:r w:rsidR="000F2C44">
            <w:fldChar w:fldCharType="separate"/>
          </w:r>
          <w:r w:rsidR="004A5CB8">
            <w:rPr>
              <w:noProof/>
            </w:rPr>
            <w:t xml:space="preserve"> (Stimulansz, 2015)</w:t>
          </w:r>
          <w:r w:rsidR="000F2C44">
            <w:rPr>
              <w:noProof/>
            </w:rPr>
            <w:fldChar w:fldCharType="end"/>
          </w:r>
        </w:sdtContent>
      </w:sdt>
      <w:r w:rsidR="00FE4D6A">
        <w:t>. D</w:t>
      </w:r>
      <w:r w:rsidR="00DA4254">
        <w:t xml:space="preserve">e opdrachtgever en de projectgroep zijn onderling tot overeenstemming gekomen dat naast het ontwikkelen van de sociale kaart, de Thesaurus van Zorg en Welzijn </w:t>
      </w:r>
      <w:r w:rsidR="00B0751B">
        <w:t xml:space="preserve">kritisch moest worden </w:t>
      </w:r>
      <w:r w:rsidR="0063769F">
        <w:t>nagekeken</w:t>
      </w:r>
      <w:r w:rsidR="00B0751B">
        <w:t xml:space="preserve"> op</w:t>
      </w:r>
      <w:r w:rsidR="00FE4D6A">
        <w:t xml:space="preserve"> ontbrekende informatie</w:t>
      </w:r>
      <w:r w:rsidR="00B0751B">
        <w:t xml:space="preserve">. </w:t>
      </w:r>
      <w:r w:rsidR="00C5242E">
        <w:t>Volgens de opdrachtgever was de informatie op het gebied van kanker in de Thesaurus niet volledig.</w:t>
      </w:r>
      <w:r w:rsidR="00FE4D6A">
        <w:t xml:space="preserve"> De geïnventariseerde informatie die de projectgroep</w:t>
      </w:r>
      <w:r w:rsidR="006200A6">
        <w:t xml:space="preserve"> eerder</w:t>
      </w:r>
      <w:r>
        <w:t xml:space="preserve"> uit de </w:t>
      </w:r>
      <w:r w:rsidR="006200A6">
        <w:t>beschrijvingen</w:t>
      </w:r>
      <w:r>
        <w:t xml:space="preserve"> van de casestudies</w:t>
      </w:r>
      <w:r w:rsidR="00FE4D6A">
        <w:t xml:space="preserve"> had verzam</w:t>
      </w:r>
      <w:r>
        <w:t xml:space="preserve">eld,  kon </w:t>
      </w:r>
      <w:r w:rsidR="00C5242E">
        <w:t>gebruikt</w:t>
      </w:r>
      <w:r>
        <w:t xml:space="preserve"> </w:t>
      </w:r>
      <w:r w:rsidR="00C5242E">
        <w:t xml:space="preserve">worden </w:t>
      </w:r>
      <w:r>
        <w:t>om de T</w:t>
      </w:r>
      <w:r w:rsidR="00FE4D6A">
        <w:t xml:space="preserve">hesaurus </w:t>
      </w:r>
      <w:r w:rsidR="00CD22AA">
        <w:t>verder aan te vullen</w:t>
      </w:r>
      <w:r w:rsidR="00FE4D6A">
        <w:t>.</w:t>
      </w:r>
      <w:r w:rsidR="00D71E9E">
        <w:t xml:space="preserve"> De </w:t>
      </w:r>
      <w:r w:rsidR="00CD22AA">
        <w:t xml:space="preserve">projectgroep heeft de </w:t>
      </w:r>
      <w:r w:rsidR="00D71E9E">
        <w:t>65 zelfstandige naamw</w:t>
      </w:r>
      <w:r w:rsidR="00CD22AA">
        <w:t xml:space="preserve">oorden uit de </w:t>
      </w:r>
      <w:r w:rsidR="00C5242E">
        <w:t xml:space="preserve">beschrijvingen van de </w:t>
      </w:r>
      <w:r w:rsidR="00CD22AA">
        <w:t xml:space="preserve">casestudies </w:t>
      </w:r>
      <w:r w:rsidR="00D71E9E">
        <w:t>vergeleken met de begrippen</w:t>
      </w:r>
      <w:r w:rsidR="00CD22AA">
        <w:t>,</w:t>
      </w:r>
      <w:r w:rsidR="00D71E9E">
        <w:t xml:space="preserve"> op het gebied van kanker, in de Thesaurus van Zorg en Welzijn. Aan de hand van de zelfstandig naamwoorden is de Thesaurus van Zorg en Welzijn rondom he</w:t>
      </w:r>
      <w:r w:rsidR="00C31C2B">
        <w:t xml:space="preserve">t begrip kanker verder </w:t>
      </w:r>
      <w:r w:rsidR="00D71E9E">
        <w:t>aangevuld</w:t>
      </w:r>
      <w:r w:rsidR="00C31C2B">
        <w:t xml:space="preserve"> en aangepast. Daarnaast zijn </w:t>
      </w:r>
      <w:r w:rsidR="00D165CF">
        <w:t>er ontbrekende termen aan de Thesaurus toegevoegd met bijbehorende omschrijving.</w:t>
      </w:r>
      <w:r w:rsidR="00D71E9E">
        <w:t xml:space="preserve"> </w:t>
      </w:r>
    </w:p>
    <w:p w14:paraId="4A857FAA" w14:textId="77777777" w:rsidR="00C2101A" w:rsidRDefault="007C6D64" w:rsidP="00C2101A">
      <w:pPr>
        <w:pStyle w:val="Heading2"/>
        <w:spacing w:line="276" w:lineRule="auto"/>
        <w:jc w:val="both"/>
        <w:rPr>
          <w:color w:val="auto"/>
        </w:rPr>
      </w:pPr>
      <w:bookmarkStart w:id="14" w:name="_Toc446606764"/>
      <w:r>
        <w:rPr>
          <w:color w:val="auto"/>
        </w:rPr>
        <w:lastRenderedPageBreak/>
        <w:t>2</w:t>
      </w:r>
      <w:r w:rsidR="00C2101A" w:rsidRPr="00E02BCE">
        <w:rPr>
          <w:color w:val="auto"/>
        </w:rPr>
        <w:t>.</w:t>
      </w:r>
      <w:r w:rsidR="00C2101A">
        <w:rPr>
          <w:color w:val="auto"/>
        </w:rPr>
        <w:t xml:space="preserve">3 Vue </w:t>
      </w:r>
      <w:proofErr w:type="spellStart"/>
      <w:r w:rsidR="00C2101A">
        <w:rPr>
          <w:color w:val="auto"/>
        </w:rPr>
        <w:t>Tufts</w:t>
      </w:r>
      <w:bookmarkEnd w:id="14"/>
      <w:proofErr w:type="spellEnd"/>
    </w:p>
    <w:p w14:paraId="7E7F782B" w14:textId="77777777" w:rsidR="003C5974" w:rsidRPr="001A6B5E" w:rsidRDefault="003C5974" w:rsidP="003C5974">
      <w:pPr>
        <w:spacing w:line="276" w:lineRule="auto"/>
        <w:jc w:val="both"/>
      </w:pPr>
      <w:r w:rsidRPr="00F33731">
        <w:t>De Vis</w:t>
      </w:r>
      <w:r>
        <w:t>ual Understanding Environment (</w:t>
      </w:r>
      <w:r w:rsidRPr="00F33731">
        <w:t xml:space="preserve">VUE) is een Open Source project gebaseerd op </w:t>
      </w:r>
      <w:proofErr w:type="spellStart"/>
      <w:r w:rsidRPr="00F33731">
        <w:t>Tufts</w:t>
      </w:r>
      <w:proofErr w:type="spellEnd"/>
      <w:r w:rsidRPr="00F33731">
        <w:t xml:space="preserve"> University. </w:t>
      </w:r>
      <w:r w:rsidR="00241E98">
        <w:t>Het</w:t>
      </w:r>
      <w:r w:rsidRPr="00F33731">
        <w:t xml:space="preserve"> VUE-project is gericht op het creëren van flexibele tools voor het beheren en integreren van digitale bronnen ter ondersteuning van het onderwijs, leren en onderzoek. VUE biedt een flexibele </w:t>
      </w:r>
      <w:r w:rsidR="00241E98">
        <w:t xml:space="preserve">en </w:t>
      </w:r>
      <w:r w:rsidRPr="00F33731">
        <w:t>visuele omgeving voor het structureren, presenteren en delen van digitale informatie</w:t>
      </w:r>
      <w:r>
        <w:t xml:space="preserve"> </w:t>
      </w:r>
      <w:sdt>
        <w:sdtPr>
          <w:id w:val="1770589788"/>
          <w:citation/>
        </w:sdtPr>
        <w:sdtEndPr/>
        <w:sdtContent>
          <w:r w:rsidR="000F2C44">
            <w:fldChar w:fldCharType="begin"/>
          </w:r>
          <w:r>
            <w:instrText xml:space="preserve">CITATION Edu15 \l 1043 </w:instrText>
          </w:r>
          <w:r w:rsidR="000F2C44">
            <w:fldChar w:fldCharType="separate"/>
          </w:r>
          <w:r>
            <w:rPr>
              <w:noProof/>
            </w:rPr>
            <w:t>(Tufts University, 2015)</w:t>
          </w:r>
          <w:r w:rsidR="000F2C44">
            <w:fldChar w:fldCharType="end"/>
          </w:r>
        </w:sdtContent>
      </w:sdt>
      <w:r w:rsidRPr="00F33731">
        <w:t>.</w:t>
      </w:r>
      <w:r>
        <w:t xml:space="preserve"> De projectgroep heeft deze tool aangereikt gekregen van de opdrachtgever</w:t>
      </w:r>
      <w:r w:rsidR="00C31C2B">
        <w:t>,</w:t>
      </w:r>
      <w:r>
        <w:t xml:space="preserve"> om structuur aan te brengen in en tussen begrippen rondom het ziektebeeld kanker. De projectgroep is in het programma Vue </w:t>
      </w:r>
      <w:proofErr w:type="spellStart"/>
      <w:r>
        <w:t>Tufts</w:t>
      </w:r>
      <w:proofErr w:type="spellEnd"/>
      <w:r>
        <w:t xml:space="preserve"> begonnen met het centrale begrip van het project, namelijk de (ex)zorgvragers met kanker. Vervolgens zijn van de 65 zelfstandige naamwoorden, de meest bruikbare begrippen aan het centrale begrip gekoppeld, zoals: zorgprofessionals, mantelzorgondersteuners, behandelingen, zorginstellingen en ontmoetingsplaatsen. Tussen deze begrippen zijn er vervolgens relaties aangebracht, bijvoorbeeld tussen het begrip (ex)zorgvragers met kanker en mantelzorgers. Hiervoor is gekozen voor de relatie ‘zorgt voor’. Een mantelzorger zorgt namelijk tijdens het ziekteproces voor de kankerpatiënt. Vervolgens zijn er weer een aantal andere begrippen die onder het ‘grote’ begrip mantelzorger vallen, zoals ‘familie’. Het begrip familie valt dus onder het begrip mantelzorger en is hieraan gekoppe</w:t>
      </w:r>
      <w:r w:rsidR="00D165CF">
        <w:t>ld. Met behulp van dit programma is er dus begonnen met de opzet van een sociale kaart.</w:t>
      </w:r>
    </w:p>
    <w:p w14:paraId="7B31FA89" w14:textId="77777777" w:rsidR="00D165CF" w:rsidRDefault="00D165CF" w:rsidP="00C2101A">
      <w:pPr>
        <w:rPr>
          <w:b/>
        </w:rPr>
      </w:pPr>
    </w:p>
    <w:p w14:paraId="47654FC8" w14:textId="77777777" w:rsidR="00D165CF" w:rsidRDefault="007C6D64" w:rsidP="008143C0">
      <w:pPr>
        <w:pStyle w:val="Heading2"/>
        <w:spacing w:line="276" w:lineRule="auto"/>
        <w:jc w:val="both"/>
        <w:rPr>
          <w:color w:val="auto"/>
        </w:rPr>
      </w:pPr>
      <w:bookmarkStart w:id="15" w:name="_Toc446606765"/>
      <w:r>
        <w:rPr>
          <w:color w:val="auto"/>
        </w:rPr>
        <w:t>2</w:t>
      </w:r>
      <w:r w:rsidR="00D165CF" w:rsidRPr="00E02BCE">
        <w:rPr>
          <w:color w:val="auto"/>
        </w:rPr>
        <w:t>.</w:t>
      </w:r>
      <w:r w:rsidR="00D165CF">
        <w:rPr>
          <w:color w:val="auto"/>
        </w:rPr>
        <w:t>4 Wiki</w:t>
      </w:r>
      <w:bookmarkEnd w:id="15"/>
    </w:p>
    <w:p w14:paraId="14B288CC" w14:textId="77777777" w:rsidR="00313D7F" w:rsidRDefault="00460C28" w:rsidP="008143C0">
      <w:pPr>
        <w:spacing w:line="276" w:lineRule="auto"/>
        <w:jc w:val="both"/>
      </w:pPr>
      <w:r>
        <w:t xml:space="preserve">Om </w:t>
      </w:r>
      <w:r w:rsidR="00D165CF">
        <w:t>de sociale kaart</w:t>
      </w:r>
      <w:r>
        <w:t xml:space="preserve"> vorm te kunnen geven en vervolgens te kunnen publiceren is </w:t>
      </w:r>
      <w:r w:rsidR="00D94ED3">
        <w:t xml:space="preserve">er </w:t>
      </w:r>
      <w:r>
        <w:t xml:space="preserve">gebruikt gemaakt van een wiki. </w:t>
      </w:r>
      <w:r w:rsidR="00D165CF">
        <w:t>Deze wiki is een</w:t>
      </w:r>
      <w:r w:rsidR="00313D7F">
        <w:t>,</w:t>
      </w:r>
      <w:r w:rsidR="00D165CF">
        <w:t xml:space="preserve"> door de opdrachtgever aangeleverde</w:t>
      </w:r>
      <w:r w:rsidR="00313D7F">
        <w:t>,</w:t>
      </w:r>
      <w:r w:rsidR="00D165CF">
        <w:t xml:space="preserve"> website waarop de medewerkers van het project ‘Over Leven met Kanker’ informatie k</w:t>
      </w:r>
      <w:r w:rsidR="00E96469">
        <w:t xml:space="preserve">onden </w:t>
      </w:r>
      <w:r w:rsidR="00D165CF">
        <w:t xml:space="preserve">toevoegen over het desbetreffende onderwerp. </w:t>
      </w:r>
      <w:r w:rsidR="00E96469">
        <w:t xml:space="preserve">Voordat de sociale kaart op de wiki kon worden gepubliceerd, moesten er eerst nog een aantal stappen worden doorlopen. Allereerst zijn de begrippen uit de sociale kaart, welke in Vue </w:t>
      </w:r>
      <w:proofErr w:type="spellStart"/>
      <w:r w:rsidR="00E96469">
        <w:t>Tufts</w:t>
      </w:r>
      <w:proofErr w:type="spellEnd"/>
      <w:r w:rsidR="00E96469">
        <w:t xml:space="preserve"> aan elkaar zijn gekoppeld, ingevoerd in de wiki. Vervolgens is voor elk be</w:t>
      </w:r>
      <w:r w:rsidR="00A15A97">
        <w:t>grip een definitie opgezocht</w:t>
      </w:r>
      <w:r w:rsidR="00E96469">
        <w:t>.</w:t>
      </w:r>
      <w:r w:rsidR="00A15A97">
        <w:t xml:space="preserve"> Deze definities zijn aan de wiki toegevoegd.</w:t>
      </w:r>
      <w:r w:rsidR="00E96469">
        <w:t xml:space="preserve"> Hierna zijn de</w:t>
      </w:r>
      <w:r w:rsidR="00313D7F">
        <w:t xml:space="preserve"> contactgegevens van diverse zorgvoorzieningen in Walcheren en Zeeuws-Vlaanderen opgezocht en ingevoerd in de wiki. </w:t>
      </w:r>
      <w:r w:rsidR="00A15A97">
        <w:t>Tot slot is er, m</w:t>
      </w:r>
      <w:r w:rsidR="00313D7F">
        <w:t xml:space="preserve">et behulp van de opdrachtgever, </w:t>
      </w:r>
      <w:r w:rsidR="00A15A97">
        <w:t xml:space="preserve">aan </w:t>
      </w:r>
      <w:r w:rsidR="00313D7F">
        <w:t>ieder</w:t>
      </w:r>
      <w:r w:rsidR="00E96469">
        <w:t xml:space="preserve"> begrip de juiste definitie en contactgegevens gekoppeld. Op deze manier is er een sociale kaart ontstaan, waarin patiënten met kanker in contact kunnen komen met de desbetreffende instantie </w:t>
      </w:r>
      <w:r w:rsidR="008143C0">
        <w:t xml:space="preserve">die informatie heeft rondom de ziekte kanker.  </w:t>
      </w:r>
    </w:p>
    <w:p w14:paraId="2036A51F" w14:textId="77777777" w:rsidR="00313D7F" w:rsidRDefault="00313D7F" w:rsidP="00C2101A"/>
    <w:p w14:paraId="6B6953C7" w14:textId="77777777" w:rsidR="006A339A" w:rsidRDefault="006A339A" w:rsidP="001F754C">
      <w:pPr>
        <w:spacing w:line="276" w:lineRule="auto"/>
        <w:jc w:val="both"/>
      </w:pPr>
    </w:p>
    <w:p w14:paraId="42BFD801" w14:textId="77777777" w:rsidR="00A1770E" w:rsidRDefault="00A1770E">
      <w:pPr>
        <w:rPr>
          <w:rFonts w:asciiTheme="majorHAnsi" w:eastAsiaTheme="majorEastAsia" w:hAnsiTheme="majorHAnsi" w:cstheme="majorBidi"/>
          <w:sz w:val="40"/>
          <w:szCs w:val="32"/>
        </w:rPr>
      </w:pPr>
      <w:r>
        <w:rPr>
          <w:sz w:val="40"/>
        </w:rPr>
        <w:br w:type="page"/>
      </w:r>
    </w:p>
    <w:p w14:paraId="54CE689E" w14:textId="77777777" w:rsidR="00A1770E" w:rsidRDefault="001448A6" w:rsidP="007928EF">
      <w:pPr>
        <w:pStyle w:val="Heading1"/>
        <w:spacing w:before="0"/>
        <w:rPr>
          <w:color w:val="auto"/>
          <w:sz w:val="40"/>
        </w:rPr>
      </w:pPr>
      <w:bookmarkStart w:id="16" w:name="_Toc446606766"/>
      <w:r>
        <w:rPr>
          <w:color w:val="auto"/>
          <w:sz w:val="40"/>
        </w:rPr>
        <w:lastRenderedPageBreak/>
        <w:t>3</w:t>
      </w:r>
      <w:r w:rsidR="00A1770E">
        <w:rPr>
          <w:color w:val="auto"/>
          <w:sz w:val="40"/>
        </w:rPr>
        <w:t>. Resultaten</w:t>
      </w:r>
      <w:bookmarkEnd w:id="16"/>
    </w:p>
    <w:p w14:paraId="0D904F77" w14:textId="77777777" w:rsidR="007928EF" w:rsidRDefault="007928EF" w:rsidP="007928EF">
      <w:pPr>
        <w:pStyle w:val="NoSpacing"/>
        <w:spacing w:line="276" w:lineRule="auto"/>
        <w:jc w:val="both"/>
      </w:pPr>
    </w:p>
    <w:p w14:paraId="74454871" w14:textId="77777777" w:rsidR="00B15291" w:rsidRDefault="00B15291" w:rsidP="00B15291">
      <w:pPr>
        <w:jc w:val="both"/>
      </w:pPr>
      <w:r w:rsidRPr="00667DB2">
        <w:t>In dit hoofdst</w:t>
      </w:r>
      <w:r>
        <w:t xml:space="preserve">uk wordt het eindproduct van het project weergegeven. Aan de hand van de methode, die te vinden is in hoofdstuk 3, is er een start gemaakt met de ontwikkeling van een sociale kaart op het gebied van kanker. </w:t>
      </w:r>
      <w:r w:rsidRPr="005C44B9">
        <w:t xml:space="preserve">Deze sociale kaart bevat een overzicht van ondersteunende zorginstellingen, zorgaanbieders en verenigingen, die een aanbod hebben voor mensen met kanker in de regio Zeeland. </w:t>
      </w:r>
      <w:r>
        <w:t xml:space="preserve">De sociale kaart is zowel bedoeld voor </w:t>
      </w:r>
      <w:r w:rsidRPr="005C44B9">
        <w:t>mensen die kanker hebben, hu</w:t>
      </w:r>
      <w:r>
        <w:t xml:space="preserve">n naasten als zorgprofessionals. De sociale kaart kan enerzijds helpen om in de informatiebehoefte van patiënten en hun naasten te voorzien. Aan de andere kant kan het inzicht bieden voor zorgprofessionals en als een handig hulpmiddel gebruikt worden om patiënten door te sturen naar andere zorgaanbieders. </w:t>
      </w:r>
    </w:p>
    <w:p w14:paraId="20F90A71" w14:textId="77777777" w:rsidR="007828FA" w:rsidRDefault="007927FE" w:rsidP="00D764A0">
      <w:pPr>
        <w:jc w:val="both"/>
      </w:pPr>
      <w:r>
        <w:t>De sociale kaart is gebaseerd op de informatie die naar voren kwam uit de omschrijving van de vijf verschillende casestudies.</w:t>
      </w:r>
      <w:r w:rsidR="007828FA">
        <w:t xml:space="preserve"> In de beschrijvingen van de casestudies kwam er naar voren met welke soort</w:t>
      </w:r>
      <w:r w:rsidR="005D2A9E">
        <w:t>en</w:t>
      </w:r>
      <w:r w:rsidR="007828FA">
        <w:t xml:space="preserve"> kanker de patiënten waren gediagnosticeerd. Tevens stond er een korte beschrijving van de voorgeschiedenis, betrokken zorgprofessionals en behandelingsmethode die de patiënt had ondergaan. </w:t>
      </w:r>
      <w:r w:rsidR="005D2A9E">
        <w:t>Tot slot was</w:t>
      </w:r>
      <w:r w:rsidR="007828FA">
        <w:t xml:space="preserve"> er een korte beschrijving te vinden </w:t>
      </w:r>
      <w:r w:rsidR="005D2A9E">
        <w:t>waarom er gedacht werd dat de</w:t>
      </w:r>
      <w:r w:rsidR="007828FA">
        <w:t xml:space="preserve"> patiënt geschikt was om deel te nemen aan </w:t>
      </w:r>
      <w:r w:rsidR="005D2A9E">
        <w:t>een</w:t>
      </w:r>
      <w:r w:rsidR="007828FA">
        <w:t xml:space="preserve"> casestudie. Doordat de patiënten uit de vijf casestudies woonachtig waren in de plaatsen Middelburg, Te</w:t>
      </w:r>
      <w:r w:rsidR="005D2A9E">
        <w:t>r</w:t>
      </w:r>
      <w:r w:rsidR="007828FA">
        <w:t>neuzen, Oostburg en Hulst, is er in de sociale kaart uitsluitend gefocust o</w:t>
      </w:r>
      <w:r w:rsidR="008C7BA7">
        <w:t>p</w:t>
      </w:r>
      <w:r w:rsidR="007828FA">
        <w:t xml:space="preserve"> de betrokken zorgprofessionals en zorginstellingen </w:t>
      </w:r>
      <w:r w:rsidR="008C7BA7">
        <w:t>die een aanbod hebben voor kankerpatiënte</w:t>
      </w:r>
      <w:r w:rsidR="005D2A9E">
        <w:t xml:space="preserve">n </w:t>
      </w:r>
      <w:r w:rsidR="007828FA">
        <w:t>in deze plaatsen.</w:t>
      </w:r>
      <w:r w:rsidR="005D2A9E">
        <w:t xml:space="preserve"> Zo is er </w:t>
      </w:r>
      <w:r w:rsidR="00E87FE8">
        <w:t>bijvoorbeeld</w:t>
      </w:r>
      <w:r w:rsidR="005D2A9E">
        <w:t xml:space="preserve"> gezocht naar contactgegevens va</w:t>
      </w:r>
      <w:r w:rsidR="00E87FE8">
        <w:t xml:space="preserve">n huisartsen in deze vier plaatsen. De huisartsen die hun praktijk buiten deze plaatsen hebben, zijn dus niet opgenomen in de sociale kaart. </w:t>
      </w:r>
    </w:p>
    <w:p w14:paraId="0D126067" w14:textId="77777777" w:rsidR="00AD37CB" w:rsidRDefault="00B15291" w:rsidP="00AD37CB">
      <w:r>
        <w:t>Hieronder</w:t>
      </w:r>
      <w:r w:rsidR="007E5B81">
        <w:t xml:space="preserve"> is de sociale kaart te vinden. Door op de afbeelding te klikken kan de sociale kaart worden ingezien. </w:t>
      </w:r>
    </w:p>
    <w:p w14:paraId="1509109C" w14:textId="77777777" w:rsidR="001B1366" w:rsidRDefault="001B1366" w:rsidP="001B1366">
      <w:pPr>
        <w:pStyle w:val="NoSpacing"/>
        <w:spacing w:line="276" w:lineRule="auto"/>
        <w:jc w:val="both"/>
      </w:pPr>
    </w:p>
    <w:p w14:paraId="17CEE533" w14:textId="77777777" w:rsidR="00182798" w:rsidRPr="007208CF" w:rsidRDefault="001B1366">
      <w:r>
        <w:rPr>
          <w:noProof/>
          <w:lang w:val="en-US"/>
        </w:rPr>
        <w:drawing>
          <wp:inline distT="0" distB="0" distL="0" distR="0" wp14:anchorId="6D162751" wp14:editId="05EF3E99">
            <wp:extent cx="5760720" cy="3136900"/>
            <wp:effectExtent l="0" t="0" r="0" b="0"/>
            <wp:docPr id="1" name="Afbeelding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e Kaart 2-copy.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136900"/>
                    </a:xfrm>
                    <a:prstGeom prst="rect">
                      <a:avLst/>
                    </a:prstGeom>
                  </pic:spPr>
                </pic:pic>
              </a:graphicData>
            </a:graphic>
          </wp:inline>
        </w:drawing>
      </w:r>
    </w:p>
    <w:p w14:paraId="773B95AA" w14:textId="77777777" w:rsidR="007E5B81" w:rsidRDefault="007E5B81">
      <w:pPr>
        <w:rPr>
          <w:rFonts w:asciiTheme="majorHAnsi" w:eastAsiaTheme="majorEastAsia" w:hAnsiTheme="majorHAnsi" w:cstheme="majorBidi"/>
          <w:sz w:val="40"/>
          <w:szCs w:val="32"/>
        </w:rPr>
      </w:pPr>
      <w:r>
        <w:rPr>
          <w:sz w:val="40"/>
        </w:rPr>
        <w:br w:type="page"/>
      </w:r>
    </w:p>
    <w:p w14:paraId="43E9872E" w14:textId="77777777" w:rsidR="0064385B" w:rsidRDefault="001448A6" w:rsidP="0064385B">
      <w:pPr>
        <w:pStyle w:val="Heading1"/>
        <w:rPr>
          <w:color w:val="auto"/>
          <w:sz w:val="40"/>
        </w:rPr>
      </w:pPr>
      <w:bookmarkStart w:id="17" w:name="_Toc446606767"/>
      <w:r>
        <w:rPr>
          <w:color w:val="auto"/>
          <w:sz w:val="40"/>
        </w:rPr>
        <w:lastRenderedPageBreak/>
        <w:t>4</w:t>
      </w:r>
      <w:r w:rsidR="0064385B">
        <w:rPr>
          <w:color w:val="auto"/>
          <w:sz w:val="40"/>
        </w:rPr>
        <w:t>. Discussie</w:t>
      </w:r>
      <w:bookmarkEnd w:id="17"/>
    </w:p>
    <w:p w14:paraId="70F3C341" w14:textId="77777777" w:rsidR="0064385B" w:rsidRPr="004136B7" w:rsidRDefault="0064385B" w:rsidP="0064385B"/>
    <w:p w14:paraId="529682C2" w14:textId="77777777" w:rsidR="0064385B" w:rsidRDefault="0064385B" w:rsidP="0064385B">
      <w:pPr>
        <w:pStyle w:val="NoSpacing"/>
        <w:spacing w:line="276" w:lineRule="auto"/>
        <w:jc w:val="both"/>
      </w:pPr>
      <w:r>
        <w:t xml:space="preserve">Door verbanden te leggen tussen de theoretische onderbouwing van hoofdstuk 2 en de verkregen resultaten uit hoofdstuk 4 wordt het hoofdstuk discussie gevormd. Daarnaast worden in dit hoofdstuk de sterke en zwakke punten van dit project inzichtelijk gemaakt. Het hoofdstuk bediscussieert het verloop en de resultaten van dit project. Dit kan van invloed zijn op de conclusie en de bijbehorende doelstelling van dit </w:t>
      </w:r>
      <w:r w:rsidR="00205C42">
        <w:t>project</w:t>
      </w:r>
      <w:r>
        <w:t xml:space="preserve">, namelijk; ‘binnen twintig weken een start maken met het ontwerpen van een sociale kaart voor de regio Zeeland, die voldoet aan de informatiebehoefte van </w:t>
      </w:r>
      <w:r w:rsidRPr="005C44B9">
        <w:t>kankerpatiënten en hun naasten.</w:t>
      </w:r>
      <w:r>
        <w:t xml:space="preserve"> Tevens zal deze sociale kaart ook weergeven welke bedrijven, organisaties, stichtingen en verenigingen er een aanbod hebben voor patiënten met kanker en hun naasten’.</w:t>
      </w:r>
    </w:p>
    <w:p w14:paraId="732326EA" w14:textId="77777777" w:rsidR="0064385B" w:rsidRDefault="0064385B" w:rsidP="0064385B">
      <w:pPr>
        <w:pStyle w:val="NoSpacing"/>
        <w:tabs>
          <w:tab w:val="left" w:pos="5085"/>
        </w:tabs>
        <w:jc w:val="both"/>
      </w:pPr>
      <w:r>
        <w:tab/>
      </w:r>
    </w:p>
    <w:p w14:paraId="2698C211" w14:textId="77777777" w:rsidR="0064385B" w:rsidRDefault="0064385B" w:rsidP="0064385B">
      <w:pPr>
        <w:pStyle w:val="NoSpacing"/>
        <w:spacing w:line="276" w:lineRule="auto"/>
        <w:jc w:val="both"/>
        <w:rPr>
          <w:b/>
        </w:rPr>
      </w:pPr>
      <w:r>
        <w:rPr>
          <w:b/>
        </w:rPr>
        <w:t xml:space="preserve">Verband tussen de resultaten en de theoretische onderbouwing </w:t>
      </w:r>
    </w:p>
    <w:p w14:paraId="4D59BEBF" w14:textId="77777777" w:rsidR="0064385B" w:rsidRDefault="0064385B" w:rsidP="0064385B">
      <w:pPr>
        <w:spacing w:line="276" w:lineRule="auto"/>
        <w:jc w:val="both"/>
      </w:pPr>
      <w:r>
        <w:t xml:space="preserve">Uit de literatuur komt naar voren dat kankerpatiënten een onvervulde behoefte hebben aan informatie over de ziekte (Zegers, Heijmans &amp; Rijken, 2010; </w:t>
      </w:r>
      <w:proofErr w:type="spellStart"/>
      <w:r>
        <w:t>Tariman</w:t>
      </w:r>
      <w:proofErr w:type="spellEnd"/>
      <w:r>
        <w:t xml:space="preserve"> et al., 2014). Kankerpatiënten blijken voornamelijk behoefte te hebben aan informatie over de prognose, het ziektestadium waarin ze zich bevinden en de behandelingsmogelijkheden. Tevens komt er naar voren dat de leeftijd van de patiënten een rol speelt bij het soort informatie waar zij behoeften aan hebben. Zo zouden oudere patiënten meer behoefte hebben aan informatie over de invloed van de ziekte op hun zelfredzaamheid. Jongeren daarentegen zijn meer geïnteresseerd naar de invloed op hun seksualiteit (</w:t>
      </w:r>
      <w:proofErr w:type="spellStart"/>
      <w:r>
        <w:t>Tariman</w:t>
      </w:r>
      <w:proofErr w:type="spellEnd"/>
      <w:r>
        <w:t xml:space="preserve"> et al., 2014). Daarnaast komt uit de literatuurstudie naar voren dat de naasten van kankerpatiënten een nog grotere behoefte hebben aan informatie. Met name op psychosociaal gebied ligt er een groot verschil tussen de informatiebehoefte van patiënten en hun naasten. Tot slot bleek uit de literatuurstudie dat er met name bij de partners van kankerpatiënten een groot verschil bestaat tussen de informatiebehoefte en de daadwerkelijke verstrekte informatie (Krol et al., 2000). Geen van bovenstaande bevindingen uit de literatuurstudie is teruggevonden in de omschrijvingen van de vijf casestudies door de projectgroep. In de beschrijvingen van de casestudies kwam vooral naar voren met welke soort kanker de patiënten waren gediagnosticeerd. Daarnaast stond er een korte beschrijving van de voorgeschiedenis, betrokken zorgprofessionals en behandelingsmethode die de patiënt had ondergaan. In de beschrijvingen van de vijf casestudies kwam de informatiebehoefte van de kankerpatiënten niet duidelijk naar voren, waardoor er geen verbanden konden worden gelegd met de bevindingen uit de literatuur. Dit had te maken met het feit dat er in eerste instantie ook diepte-interviews afgenomen zouden worden door een vooraf opgesteld onderzoeksteam. Vanwege de uitstelling van deze interviews, kon deze informatie niet opgenomen worden in dit project.</w:t>
      </w:r>
    </w:p>
    <w:p w14:paraId="06F7848D" w14:textId="77777777" w:rsidR="0064385B" w:rsidRDefault="0064385B" w:rsidP="0064385B">
      <w:pPr>
        <w:spacing w:after="0" w:line="276" w:lineRule="auto"/>
        <w:jc w:val="both"/>
        <w:rPr>
          <w:b/>
        </w:rPr>
      </w:pPr>
    </w:p>
    <w:p w14:paraId="60A4BC8F" w14:textId="77777777" w:rsidR="0064385B" w:rsidRDefault="0064385B" w:rsidP="0064385B">
      <w:pPr>
        <w:spacing w:after="0" w:line="276" w:lineRule="auto"/>
        <w:jc w:val="both"/>
        <w:rPr>
          <w:b/>
        </w:rPr>
      </w:pPr>
    </w:p>
    <w:p w14:paraId="2AE2A1A7" w14:textId="77777777" w:rsidR="0064385B" w:rsidRDefault="0064385B" w:rsidP="0064385B">
      <w:pPr>
        <w:spacing w:after="0" w:line="276" w:lineRule="auto"/>
        <w:jc w:val="both"/>
        <w:rPr>
          <w:b/>
        </w:rPr>
      </w:pPr>
    </w:p>
    <w:p w14:paraId="53604621" w14:textId="77777777" w:rsidR="0064385B" w:rsidRDefault="0064385B" w:rsidP="0064385B">
      <w:pPr>
        <w:spacing w:after="0" w:line="276" w:lineRule="auto"/>
        <w:jc w:val="both"/>
        <w:rPr>
          <w:b/>
        </w:rPr>
      </w:pPr>
    </w:p>
    <w:p w14:paraId="2F6F3E40" w14:textId="77777777" w:rsidR="0064385B" w:rsidRDefault="0064385B" w:rsidP="0064385B">
      <w:pPr>
        <w:spacing w:after="0" w:line="276" w:lineRule="auto"/>
        <w:jc w:val="both"/>
        <w:rPr>
          <w:b/>
        </w:rPr>
      </w:pPr>
    </w:p>
    <w:p w14:paraId="59B3E40E" w14:textId="77777777" w:rsidR="0064385B" w:rsidRDefault="0064385B" w:rsidP="0064385B">
      <w:pPr>
        <w:spacing w:after="0" w:line="276" w:lineRule="auto"/>
        <w:jc w:val="both"/>
        <w:rPr>
          <w:b/>
        </w:rPr>
      </w:pPr>
    </w:p>
    <w:p w14:paraId="6540DFE0" w14:textId="77777777" w:rsidR="0064385B" w:rsidRDefault="0064385B" w:rsidP="0064385B">
      <w:pPr>
        <w:spacing w:after="0" w:line="276" w:lineRule="auto"/>
        <w:jc w:val="both"/>
        <w:rPr>
          <w:b/>
        </w:rPr>
      </w:pPr>
    </w:p>
    <w:p w14:paraId="04D978B5" w14:textId="77777777" w:rsidR="0064385B" w:rsidRDefault="0064385B" w:rsidP="0064385B">
      <w:pPr>
        <w:spacing w:after="0" w:line="276" w:lineRule="auto"/>
        <w:jc w:val="both"/>
        <w:rPr>
          <w:b/>
        </w:rPr>
      </w:pPr>
    </w:p>
    <w:p w14:paraId="4005FFB1" w14:textId="77777777" w:rsidR="00334CCD" w:rsidRDefault="00334CCD" w:rsidP="000F6FD7">
      <w:pPr>
        <w:spacing w:after="0" w:line="276" w:lineRule="auto"/>
        <w:jc w:val="both"/>
        <w:rPr>
          <w:b/>
        </w:rPr>
      </w:pPr>
    </w:p>
    <w:p w14:paraId="0FDDF2EC" w14:textId="77777777" w:rsidR="00334CCD" w:rsidRDefault="00334CCD">
      <w:pPr>
        <w:rPr>
          <w:b/>
        </w:rPr>
      </w:pPr>
      <w:r>
        <w:rPr>
          <w:b/>
        </w:rPr>
        <w:br w:type="page"/>
      </w:r>
    </w:p>
    <w:p w14:paraId="25F8738C" w14:textId="42E615C5" w:rsidR="0064385B" w:rsidRDefault="0064385B" w:rsidP="000F6FD7">
      <w:pPr>
        <w:spacing w:after="0" w:line="276" w:lineRule="auto"/>
        <w:jc w:val="both"/>
        <w:rPr>
          <w:b/>
        </w:rPr>
      </w:pPr>
      <w:r>
        <w:rPr>
          <w:b/>
        </w:rPr>
        <w:lastRenderedPageBreak/>
        <w:t>Sterke en zwakke punten</w:t>
      </w:r>
    </w:p>
    <w:p w14:paraId="477599C0" w14:textId="77777777" w:rsidR="00694846" w:rsidRDefault="0064385B" w:rsidP="00BC21E6">
      <w:pPr>
        <w:spacing w:after="0" w:line="276" w:lineRule="auto"/>
        <w:jc w:val="both"/>
        <w:rPr>
          <w:color w:val="FF0000"/>
        </w:rPr>
      </w:pPr>
      <w:r>
        <w:t>Binnen het project zijn er diverse sterke en zwakke punten naar voren gekomen. De sterke punten zorgen voor een verhoging van de betrouwbaarheid van dit project. Het eerste sterke punt bestaat uit het feit dat de vijf patiënten die voor de casestudies geselecteerd zijn, allemaal een andere vorm van kanker h</w:t>
      </w:r>
      <w:r w:rsidR="00397800">
        <w:t>adden</w:t>
      </w:r>
      <w:r>
        <w:t xml:space="preserve">. </w:t>
      </w:r>
      <w:r w:rsidR="000466C7">
        <w:t>Hierdoor</w:t>
      </w:r>
      <w:r w:rsidR="00F942C2">
        <w:t xml:space="preserve"> konden er uit de omschrijvingen van de casestudies veel bruikbare begrippen geselecteerd worden </w:t>
      </w:r>
      <w:r w:rsidR="00962407">
        <w:t>o</w:t>
      </w:r>
      <w:r w:rsidR="00F942C2">
        <w:t>p het gebied van kanker. Met behulp van deze 65</w:t>
      </w:r>
      <w:r>
        <w:t xml:space="preserve"> geselecteerde zelfstandige naamwoorden </w:t>
      </w:r>
      <w:r w:rsidR="00694846">
        <w:t>kon</w:t>
      </w:r>
      <w:r>
        <w:t xml:space="preserve"> de Thesaurus van Zorg en Welzijn verder </w:t>
      </w:r>
      <w:r w:rsidR="00694846">
        <w:t xml:space="preserve">worden </w:t>
      </w:r>
      <w:r>
        <w:t xml:space="preserve">aangevuld en aangepast rondom het begrip kanker. </w:t>
      </w:r>
      <w:r w:rsidR="00962407">
        <w:t>Daarnaast waren veel van deze zelfstandige naamwoorden bruikbaar voor de ontwikkeling van de sociale kaart.</w:t>
      </w:r>
      <w:r w:rsidR="00BC21E6">
        <w:t xml:space="preserve"> </w:t>
      </w:r>
      <w:r>
        <w:t xml:space="preserve">Ten tweede is het verstandig geweest om </w:t>
      </w:r>
      <w:r w:rsidR="00962407">
        <w:t>tijdens het</w:t>
      </w:r>
      <w:r>
        <w:t xml:space="preserve"> project twee informatieavonden te organiseren. Deze werden georganiseerd door de projectleider. </w:t>
      </w:r>
      <w:r w:rsidRPr="006A29B3">
        <w:t xml:space="preserve">Tijdens deze informatieavonden </w:t>
      </w:r>
      <w:r>
        <w:t>werd de projectgroep voorgesteld aan de onderzoeksteams en konden beide</w:t>
      </w:r>
      <w:r w:rsidR="00083CE3">
        <w:t>n partijen</w:t>
      </w:r>
      <w:r>
        <w:t xml:space="preserve">  verwachtingen uitspreken en afspraken </w:t>
      </w:r>
      <w:r w:rsidR="00962407">
        <w:t>met elkaar maken.</w:t>
      </w:r>
      <w:r w:rsidR="00083CE3">
        <w:t xml:space="preserve"> Tevens werden er door de projectleider</w:t>
      </w:r>
      <w:r>
        <w:t xml:space="preserve"> softw</w:t>
      </w:r>
      <w:r w:rsidR="00083CE3">
        <w:t>arematige technieken toegelicht, welke gebruikt konden worden bij de ontwikkeling van de sociale kaart.</w:t>
      </w:r>
      <w:r w:rsidR="00BC21E6">
        <w:t xml:space="preserve"> </w:t>
      </w:r>
      <w:r w:rsidRPr="00BC21E6">
        <w:t>Tot slot is de aanpak van de Zeeuwse Huiskamer in deze erg belangrijk geweest</w:t>
      </w:r>
      <w:r w:rsidR="00694846" w:rsidRPr="00BC21E6">
        <w:t xml:space="preserve">. De Zeeuwse Huiskamer heeft, voorafgaand </w:t>
      </w:r>
      <w:r w:rsidRPr="00BC21E6">
        <w:t>aan het project</w:t>
      </w:r>
      <w:r w:rsidR="00694846" w:rsidRPr="00BC21E6">
        <w:t>,</w:t>
      </w:r>
      <w:r w:rsidRPr="00BC21E6">
        <w:t xml:space="preserve"> uitgebreid </w:t>
      </w:r>
      <w:r w:rsidR="00694846" w:rsidRPr="00BC21E6">
        <w:t xml:space="preserve">gepraat </w:t>
      </w:r>
      <w:r w:rsidRPr="00BC21E6">
        <w:t xml:space="preserve">met organisaties op het </w:t>
      </w:r>
      <w:r w:rsidR="00083CE3" w:rsidRPr="00BC21E6">
        <w:t>gebied van zorg en welzijn. Op deze</w:t>
      </w:r>
      <w:r w:rsidR="00694846" w:rsidRPr="00BC21E6">
        <w:t xml:space="preserve"> manier is er van te voren geprobeerd om te inventariseren aan</w:t>
      </w:r>
      <w:r w:rsidR="00083CE3" w:rsidRPr="00BC21E6">
        <w:t xml:space="preserve"> </w:t>
      </w:r>
      <w:r w:rsidR="00694846" w:rsidRPr="00BC21E6">
        <w:t>welke informatie kankerpatiënten en hun naasten behoefte hebben. Tevens kwamen hierbij verschillende punten naar boven die volgens de organisaties zeker in de sociale kaart moesten worden opgenomen.</w:t>
      </w:r>
      <w:r w:rsidR="00694846">
        <w:rPr>
          <w:color w:val="FF0000"/>
        </w:rPr>
        <w:t xml:space="preserve"> </w:t>
      </w:r>
    </w:p>
    <w:p w14:paraId="05983711" w14:textId="77777777" w:rsidR="00BC21E6" w:rsidRDefault="00BC21E6" w:rsidP="00BC21E6">
      <w:pPr>
        <w:spacing w:after="0" w:line="276" w:lineRule="auto"/>
        <w:jc w:val="both"/>
        <w:rPr>
          <w:color w:val="FF0000"/>
        </w:rPr>
      </w:pPr>
    </w:p>
    <w:p w14:paraId="3B853243" w14:textId="77777777" w:rsidR="0064385B" w:rsidRDefault="0064385B" w:rsidP="000F6FD7">
      <w:pPr>
        <w:spacing w:line="276" w:lineRule="auto"/>
        <w:jc w:val="both"/>
      </w:pPr>
      <w:r>
        <w:t xml:space="preserve">Naast sterke punten zijn er ook diverse zwakke punten binnen dit project naar voren gekomen. </w:t>
      </w:r>
      <w:r w:rsidRPr="00B93B39">
        <w:t>Deze</w:t>
      </w:r>
      <w:r>
        <w:t xml:space="preserve"> punten</w:t>
      </w:r>
      <w:r w:rsidRPr="00B93B39">
        <w:t xml:space="preserve"> hebben een sterke invloed op </w:t>
      </w:r>
      <w:r>
        <w:t xml:space="preserve">zowel </w:t>
      </w:r>
      <w:r w:rsidRPr="00B93B39">
        <w:t>de betrouwbaarheid</w:t>
      </w:r>
      <w:r>
        <w:t xml:space="preserve"> als de validiteit van dit project. Het eerste knelpunt binnen dit project is het feit dat de ontworpen sociale kaart niet is opgesteld aan de hand de afgenomen interviews en de informatiebehoefte die daaruit naar voren kwam. Dit kwam voornamelijk doordat de interviews niet op tijd zijn afgenomen en uitgeschreven, waardoor de informatie te laat beschikbaar was om nog in de sociale kaart te kunnen verwerken. De sociale kaart die is opgesteld, is dus slechts gebaseerd op de beschrijvingen van de vijf verschillende casestudies. Hierin kwam niets tot nauwelijks iets naar voren over de behoefte aan informatie van de patiënten en hun naasten. Hierdoor kan er sterk in twijfel worden getrokken of de ontworpen sociale kaart wel degelijk aansluit op de informatiebehoefte van kankerpatiënten en hun naasten. Een tweede knelpunt binnen het project was dat er geen duidelijke werkinstructie beschikbaar was om het software hulpmiddel Vue </w:t>
      </w:r>
      <w:proofErr w:type="spellStart"/>
      <w:r>
        <w:t>Tufts</w:t>
      </w:r>
      <w:proofErr w:type="spellEnd"/>
      <w:r>
        <w:t xml:space="preserve"> praktisch eigen te kunnen maken</w:t>
      </w:r>
      <w:r w:rsidR="00220CB1">
        <w:t>. Dit programma werd gebruikt om de opzet te maken voor de sociale kaart</w:t>
      </w:r>
      <w:r w:rsidR="00062B4B">
        <w:t>.</w:t>
      </w:r>
      <w:r>
        <w:t xml:space="preserve"> </w:t>
      </w:r>
      <w:r w:rsidR="00220CB1">
        <w:t xml:space="preserve">De projectgroep heeft meerdere afspraken </w:t>
      </w:r>
      <w:r w:rsidR="00D42FAF">
        <w:t>met de projectleider moeten maken</w:t>
      </w:r>
      <w:r w:rsidR="00220CB1">
        <w:t xml:space="preserve"> voor</w:t>
      </w:r>
      <w:r w:rsidR="00D42FAF">
        <w:t xml:space="preserve"> een</w:t>
      </w:r>
      <w:r w:rsidR="00220CB1">
        <w:t xml:space="preserve"> duidelijke uitleg</w:t>
      </w:r>
      <w:r w:rsidR="00D42FAF">
        <w:t xml:space="preserve"> van het programma</w:t>
      </w:r>
      <w:r>
        <w:t>.</w:t>
      </w:r>
      <w:r w:rsidR="00332EA3">
        <w:t xml:space="preserve"> Tevens zorgde het gebruik van de W</w:t>
      </w:r>
      <w:r>
        <w:t xml:space="preserve">iki </w:t>
      </w:r>
      <w:r w:rsidR="00332EA3">
        <w:t>ook voor</w:t>
      </w:r>
      <w:r>
        <w:t xml:space="preserve"> onduidelijkheid bij de projectgroep. </w:t>
      </w:r>
      <w:r w:rsidR="00332EA3">
        <w:t>Wederom ontbrak hier</w:t>
      </w:r>
      <w:r>
        <w:t xml:space="preserve"> een duidelijke </w:t>
      </w:r>
      <w:r w:rsidR="00220CB1">
        <w:t xml:space="preserve">en </w:t>
      </w:r>
      <w:r>
        <w:t>praktische werkinstructie</w:t>
      </w:r>
      <w:r w:rsidR="00220CB1">
        <w:t>,</w:t>
      </w:r>
      <w:r>
        <w:t xml:space="preserve"> waardoor deze meerdere malen moest worden toegelicht door de projectleider. </w:t>
      </w:r>
    </w:p>
    <w:p w14:paraId="7FE5F8D2" w14:textId="77777777" w:rsidR="00694846" w:rsidRDefault="00694846">
      <w:pPr>
        <w:rPr>
          <w:rFonts w:asciiTheme="majorHAnsi" w:eastAsiaTheme="majorEastAsia" w:hAnsiTheme="majorHAnsi" w:cstheme="majorBidi"/>
          <w:sz w:val="40"/>
          <w:szCs w:val="32"/>
        </w:rPr>
      </w:pPr>
      <w:r>
        <w:rPr>
          <w:sz w:val="40"/>
        </w:rPr>
        <w:br w:type="page"/>
      </w:r>
    </w:p>
    <w:p w14:paraId="3487913E" w14:textId="77777777" w:rsidR="00F942F1" w:rsidRDefault="001448A6" w:rsidP="00443625">
      <w:pPr>
        <w:pStyle w:val="Heading1"/>
        <w:rPr>
          <w:color w:val="auto"/>
          <w:sz w:val="40"/>
        </w:rPr>
      </w:pPr>
      <w:bookmarkStart w:id="18" w:name="_Toc446606768"/>
      <w:r>
        <w:rPr>
          <w:color w:val="auto"/>
          <w:sz w:val="40"/>
        </w:rPr>
        <w:lastRenderedPageBreak/>
        <w:t>5</w:t>
      </w:r>
      <w:r w:rsidR="00F942F1">
        <w:rPr>
          <w:color w:val="auto"/>
          <w:sz w:val="40"/>
        </w:rPr>
        <w:t>. Conclusie</w:t>
      </w:r>
      <w:bookmarkEnd w:id="18"/>
    </w:p>
    <w:p w14:paraId="4FDBC23A" w14:textId="77777777" w:rsidR="00443625" w:rsidRDefault="00443625" w:rsidP="00211039">
      <w:pPr>
        <w:spacing w:after="0" w:line="276" w:lineRule="auto"/>
        <w:jc w:val="both"/>
      </w:pPr>
    </w:p>
    <w:p w14:paraId="3CB70895" w14:textId="77777777" w:rsidR="0016205D" w:rsidRDefault="0016205D" w:rsidP="00C05448">
      <w:pPr>
        <w:spacing w:after="0" w:line="276" w:lineRule="auto"/>
        <w:jc w:val="both"/>
      </w:pPr>
      <w:r w:rsidRPr="009B2100">
        <w:t>Aan de hand van de resultaten d</w:t>
      </w:r>
      <w:r>
        <w:t xml:space="preserve">ie verkregen zijn uit hoofdstuk vier ‘resultaten’ </w:t>
      </w:r>
      <w:r w:rsidRPr="009B2100">
        <w:t>wordt in dit hoofdstuk de conclusie</w:t>
      </w:r>
      <w:r>
        <w:t xml:space="preserve"> van het project weer gegeven. D</w:t>
      </w:r>
      <w:r w:rsidRPr="009B2100">
        <w:t xml:space="preserve">it wordt gedaan door middel van het beantwoorden van </w:t>
      </w:r>
      <w:r>
        <w:t>de doelstelling</w:t>
      </w:r>
      <w:r w:rsidRPr="009B2100">
        <w:t>.</w:t>
      </w:r>
      <w:r>
        <w:t xml:space="preserve"> De doelstelling </w:t>
      </w:r>
      <w:r w:rsidRPr="009B2100">
        <w:t>luidt als volgt:</w:t>
      </w:r>
      <w:r>
        <w:t xml:space="preserve"> binnen twintig weken een start maken met het ontwerpen van een sociale kaart voor de regio Zeeland, die voldoet aan de informatiebehoefte van </w:t>
      </w:r>
      <w:r w:rsidRPr="005C44B9">
        <w:t>kankerpatiënten en hun naasten.</w:t>
      </w:r>
      <w:r>
        <w:t xml:space="preserve"> </w:t>
      </w:r>
      <w:r w:rsidRPr="00861F9B">
        <w:t>Tevens zal deze sociale kaart weergeven welke bedrijven, organisaties, stichtingen en verenigingen er een aanbod hebben voor pati</w:t>
      </w:r>
      <w:r>
        <w:t xml:space="preserve">ënten met kanker en hun naasten’. </w:t>
      </w:r>
    </w:p>
    <w:p w14:paraId="54D109FA" w14:textId="77777777" w:rsidR="0016205D" w:rsidRDefault="0016205D" w:rsidP="00C05448">
      <w:pPr>
        <w:spacing w:after="0" w:line="276" w:lineRule="auto"/>
        <w:jc w:val="both"/>
      </w:pPr>
    </w:p>
    <w:p w14:paraId="7278B174" w14:textId="77777777" w:rsidR="0016205D" w:rsidRDefault="0016205D" w:rsidP="00C05448">
      <w:pPr>
        <w:spacing w:line="276" w:lineRule="auto"/>
        <w:jc w:val="both"/>
      </w:pPr>
      <w:r>
        <w:t>De doelstelling is gedeeltelijk geslaagd</w:t>
      </w:r>
      <w:r w:rsidRPr="00861F9B">
        <w:t>.</w:t>
      </w:r>
      <w:r>
        <w:t xml:space="preserve"> De </w:t>
      </w:r>
      <w:r w:rsidR="006F52F8">
        <w:t>beschrijvingen van de vijf</w:t>
      </w:r>
      <w:r>
        <w:t xml:space="preserve"> casestudies zijn gebruikt om </w:t>
      </w:r>
      <w:r w:rsidR="000F6FD7">
        <w:t>een start te maken met de ontwikkeling van de sociale kaart</w:t>
      </w:r>
      <w:r>
        <w:t xml:space="preserve">. Daaropvolgend heeft de projectgroep getracht te interpreteren welke informatie nodig is voor de sociale kaart. Met behulp van de literatuurstudie </w:t>
      </w:r>
      <w:r w:rsidR="0070568A">
        <w:t>zijn antwoorden gevonden met betrekking tot de informatiebehoeften van kankerpatiënte</w:t>
      </w:r>
      <w:r w:rsidR="00D83AA6">
        <w:t>n</w:t>
      </w:r>
      <w:r w:rsidR="0070568A">
        <w:t xml:space="preserve"> en hun naasten</w:t>
      </w:r>
      <w:r>
        <w:t xml:space="preserve">. </w:t>
      </w:r>
      <w:r w:rsidRPr="006E0B98">
        <w:t>Zowel kankerpatiënten als de naasten hebben een grote behoefte aan informatie over de ziekte. De lichamelijke en psychosociale gevolgen van de ziekte en bijkom</w:t>
      </w:r>
      <w:r w:rsidR="0070568A">
        <w:t>ende behandeling kunnen</w:t>
      </w:r>
      <w:r w:rsidRPr="006E0B98">
        <w:t xml:space="preserve"> groot zijn en lang voortduren. Uit de theoretische onderbouwing blijkt dat hulp op psychosociaal gebied en op maatschappelijk sociaal gebied wenselijk is. Tevens is er veel behoefte aan informatie over klachten en medische uitleg. </w:t>
      </w:r>
      <w:r w:rsidR="0070568A">
        <w:t>Hierbij kan er gedacht worden aan</w:t>
      </w:r>
      <w:r w:rsidRPr="006E0B98">
        <w:t xml:space="preserve"> medische-technische informatie, informatie over de prognose, het ziektestadium </w:t>
      </w:r>
      <w:r w:rsidR="00CC73B4">
        <w:t>en de behandelingsmogelijkheden</w:t>
      </w:r>
      <w:r w:rsidRPr="006E0B98">
        <w:t>. De projectgroep heeft met deze uitkomsten rekening gehouden en op basis van de literatuur e</w:t>
      </w:r>
      <w:r w:rsidR="00CC73B4">
        <w:t>rvoor gekozen om bepaalde zorginstanties op te nemen in de sociale kaart.</w:t>
      </w:r>
    </w:p>
    <w:p w14:paraId="1B3CB617" w14:textId="77777777" w:rsidR="0070568A" w:rsidRDefault="0016205D" w:rsidP="00C05448">
      <w:pPr>
        <w:spacing w:after="0" w:line="276" w:lineRule="auto"/>
        <w:jc w:val="both"/>
      </w:pPr>
      <w:r>
        <w:t xml:space="preserve">Aangezien de interviews niet mee genomen zijn in de sociale kaart heeft de projectgroep tevens de conclusie getrokken dat de sociale kaart op dit moment </w:t>
      </w:r>
      <w:r w:rsidR="001D695B">
        <w:t>een nog niet</w:t>
      </w:r>
      <w:r>
        <w:t xml:space="preserve"> gevalideerd product is. </w:t>
      </w:r>
      <w:r w:rsidR="0070568A">
        <w:t xml:space="preserve">Dit komt voornamelijk door het feit dat de sociale kaart niet gebaseerd is op de ervaringsverhalen en bijkomende informatiebehoefte van de ervaringsdeskundigen, ofwel kankerpatiënten en hun naasten. </w:t>
      </w:r>
    </w:p>
    <w:p w14:paraId="03224915" w14:textId="77777777" w:rsidR="0016205D" w:rsidRDefault="0016205D" w:rsidP="00C05448">
      <w:pPr>
        <w:spacing w:after="0" w:line="276" w:lineRule="auto"/>
        <w:jc w:val="both"/>
      </w:pPr>
    </w:p>
    <w:p w14:paraId="555A4AFF" w14:textId="77777777" w:rsidR="0016205D" w:rsidRDefault="0016205D" w:rsidP="00C05448">
      <w:pPr>
        <w:spacing w:after="0" w:line="276" w:lineRule="auto"/>
        <w:jc w:val="both"/>
      </w:pPr>
      <w:r>
        <w:t xml:space="preserve">De doelstelling om in de sociale kaart weer te geven </w:t>
      </w:r>
      <w:r w:rsidRPr="00861F9B">
        <w:t>welke bedrijven, organisaties, stichtingen en verenigingen er een aanbod hebben voor pati</w:t>
      </w:r>
      <w:r>
        <w:t>ënten met kanker en</w:t>
      </w:r>
      <w:r w:rsidR="007208CF">
        <w:t xml:space="preserve"> hun naasten is daarentegen wel</w:t>
      </w:r>
      <w:r>
        <w:t xml:space="preserve"> geslaagd. Door gebruikt te maken van de woonplaatsen uit de vijf casestudies is de sociale kaart om te beginnen gericht op deze woonplaatsen</w:t>
      </w:r>
      <w:r w:rsidR="0070568A">
        <w:t xml:space="preserve">. In de toekomst </w:t>
      </w:r>
      <w:r>
        <w:t xml:space="preserve">kan daarmee verder uitgebreid worden tot een volledige sociale kaart voor de provincie Zeeland. </w:t>
      </w:r>
    </w:p>
    <w:p w14:paraId="03FC0477" w14:textId="77777777" w:rsidR="0016205D" w:rsidRPr="00724DD9" w:rsidRDefault="0016205D" w:rsidP="0016205D">
      <w:pPr>
        <w:spacing w:after="0" w:line="276" w:lineRule="auto"/>
        <w:jc w:val="both"/>
      </w:pPr>
    </w:p>
    <w:p w14:paraId="7643FBF4" w14:textId="77777777" w:rsidR="0016205D" w:rsidRDefault="0016205D" w:rsidP="0016205D"/>
    <w:p w14:paraId="2925BEB9" w14:textId="77777777" w:rsidR="00443625" w:rsidRDefault="00443625" w:rsidP="00443625"/>
    <w:p w14:paraId="28127515" w14:textId="77777777" w:rsidR="00443625" w:rsidRDefault="00443625" w:rsidP="00443625"/>
    <w:p w14:paraId="6722711B" w14:textId="77777777" w:rsidR="00443625" w:rsidRDefault="00443625" w:rsidP="00443625"/>
    <w:p w14:paraId="2F5A07C7" w14:textId="77777777" w:rsidR="00E13DF9" w:rsidRDefault="00E13DF9" w:rsidP="00E13DF9"/>
    <w:p w14:paraId="2BE93782" w14:textId="77777777" w:rsidR="007208CF" w:rsidRDefault="007208CF" w:rsidP="00E13DF9">
      <w:pPr>
        <w:rPr>
          <w:rFonts w:asciiTheme="majorHAnsi" w:eastAsiaTheme="majorEastAsia" w:hAnsiTheme="majorHAnsi" w:cstheme="majorBidi"/>
          <w:szCs w:val="32"/>
        </w:rPr>
      </w:pPr>
    </w:p>
    <w:p w14:paraId="2D034461" w14:textId="77777777" w:rsidR="002A46B1" w:rsidRDefault="001448A6" w:rsidP="002A46B1">
      <w:pPr>
        <w:pStyle w:val="Heading1"/>
        <w:spacing w:before="0" w:line="276" w:lineRule="auto"/>
        <w:jc w:val="both"/>
        <w:rPr>
          <w:color w:val="auto"/>
          <w:sz w:val="40"/>
        </w:rPr>
      </w:pPr>
      <w:bookmarkStart w:id="19" w:name="_Toc446606769"/>
      <w:r>
        <w:rPr>
          <w:color w:val="auto"/>
          <w:sz w:val="40"/>
        </w:rPr>
        <w:lastRenderedPageBreak/>
        <w:t>6</w:t>
      </w:r>
      <w:r w:rsidR="002A46B1" w:rsidRPr="00F942F1">
        <w:rPr>
          <w:color w:val="auto"/>
          <w:sz w:val="40"/>
        </w:rPr>
        <w:t>. Aanbevelingen</w:t>
      </w:r>
      <w:bookmarkEnd w:id="19"/>
    </w:p>
    <w:p w14:paraId="71630205" w14:textId="77777777" w:rsidR="002A46B1" w:rsidRPr="002A46B1" w:rsidRDefault="002A46B1" w:rsidP="002A46B1"/>
    <w:p w14:paraId="7E517046" w14:textId="77777777" w:rsidR="002A46B1" w:rsidRDefault="002A46B1" w:rsidP="002A46B1">
      <w:pPr>
        <w:spacing w:line="276" w:lineRule="auto"/>
        <w:jc w:val="both"/>
      </w:pPr>
      <w:r>
        <w:t xml:space="preserve">Uit de theoretische onderbouwing is op te maken dat </w:t>
      </w:r>
      <w:r w:rsidR="005A11ED">
        <w:t>kankerpatiënten en hun naasten wel degelijk behoefte hebben aan informatie rondom de ziekte kanker.</w:t>
      </w:r>
      <w:r>
        <w:t xml:space="preserve"> Ook voor de provincie Zeeland zal het goed zijn deze informatiebehoefte op een heldere en gestructureerde wijze weer te geven in een sociale kaart en dit onder de aandacht te brengen. Om de juiste strategie hiervoor te bepalen zijn de aanbevelingen ingedeeld in twee verschillende domeinen, namelijk: opleidingen en praktijk. Met het domein opleidingen wordt het mogelijk geacht dat de aanbevelingen uitgevoerd kunnen worden vanuit een opleiding. Het domein ‘praktijk’ heeft betrekking op aanbevelingen die in de praktijk uitgevoerd kunnen worden, waar in mindere mate verder onderzoek voor noodzakelijk is. Daarnaast worden concreet de aanbevelingen voor verder onderzoek weergegeven. </w:t>
      </w:r>
    </w:p>
    <w:p w14:paraId="154D3461" w14:textId="77777777" w:rsidR="002A46B1" w:rsidRDefault="001448A6" w:rsidP="002A46B1">
      <w:pPr>
        <w:pStyle w:val="Heading2"/>
        <w:spacing w:before="0" w:line="276" w:lineRule="auto"/>
        <w:jc w:val="both"/>
        <w:rPr>
          <w:rFonts w:asciiTheme="minorHAnsi" w:hAnsiTheme="minorHAnsi"/>
          <w:color w:val="auto"/>
          <w:sz w:val="24"/>
          <w:szCs w:val="24"/>
        </w:rPr>
      </w:pPr>
      <w:bookmarkStart w:id="20" w:name="_Toc446606770"/>
      <w:r>
        <w:rPr>
          <w:rFonts w:asciiTheme="minorHAnsi" w:hAnsiTheme="minorHAnsi"/>
          <w:color w:val="auto"/>
          <w:sz w:val="24"/>
          <w:szCs w:val="24"/>
        </w:rPr>
        <w:t>6</w:t>
      </w:r>
      <w:r w:rsidR="002A46B1" w:rsidRPr="00211039">
        <w:rPr>
          <w:rFonts w:asciiTheme="minorHAnsi" w:hAnsiTheme="minorHAnsi"/>
          <w:color w:val="auto"/>
          <w:sz w:val="24"/>
          <w:szCs w:val="24"/>
        </w:rPr>
        <w:t>.1. Aanbevelingen voor opleidingen</w:t>
      </w:r>
      <w:bookmarkEnd w:id="20"/>
    </w:p>
    <w:p w14:paraId="4DDF25F5" w14:textId="77777777" w:rsidR="002A46B1" w:rsidRPr="005B087C" w:rsidRDefault="002A46B1" w:rsidP="002A46B1">
      <w:pPr>
        <w:spacing w:line="276" w:lineRule="auto"/>
        <w:jc w:val="both"/>
      </w:pPr>
      <w:r>
        <w:t xml:space="preserve">Een mogelijkheid om meer casestudies te kunnen vinden en daardoor meer interviews af te kunnen nemen is door middel van het benutten van de media. </w:t>
      </w:r>
      <w:r w:rsidR="009459BF">
        <w:t>Door verder</w:t>
      </w:r>
      <w:r>
        <w:t xml:space="preserve"> onderzoek</w:t>
      </w:r>
      <w:r w:rsidR="009459BF">
        <w:t xml:space="preserve"> te</w:t>
      </w:r>
      <w:r>
        <w:t xml:space="preserve"> verricht</w:t>
      </w:r>
      <w:r w:rsidR="009459BF">
        <w:t xml:space="preserve">en </w:t>
      </w:r>
      <w:r>
        <w:t>naar de beste manier van het toepassen va</w:t>
      </w:r>
      <w:r w:rsidR="009459BF">
        <w:t xml:space="preserve">n zowel media als </w:t>
      </w:r>
      <w:proofErr w:type="spellStart"/>
      <w:r w:rsidR="009459BF">
        <w:t>social</w:t>
      </w:r>
      <w:proofErr w:type="spellEnd"/>
      <w:r w:rsidR="009459BF">
        <w:t xml:space="preserve"> media kan er meer </w:t>
      </w:r>
      <w:r>
        <w:t xml:space="preserve">aandacht komen om het belang van de sociale kaart voor Zeeland te benadrukken. Middels de gevonden kennis en </w:t>
      </w:r>
      <w:r w:rsidR="00140FA3">
        <w:t>het hierop</w:t>
      </w:r>
      <w:r>
        <w:t xml:space="preserve"> toepassen van de media en </w:t>
      </w:r>
      <w:proofErr w:type="spellStart"/>
      <w:r>
        <w:t>social</w:t>
      </w:r>
      <w:proofErr w:type="spellEnd"/>
      <w:r>
        <w:t xml:space="preserve"> media is het mogelijk de sociale kaart onder de aandacht te brengen bij de lokale bevolking</w:t>
      </w:r>
      <w:r w:rsidR="00140FA3">
        <w:t>.</w:t>
      </w:r>
      <w:r>
        <w:t xml:space="preserve"> </w:t>
      </w:r>
      <w:r w:rsidR="00140FA3">
        <w:t>Hierdoor ontstaat er een beter beeld van</w:t>
      </w:r>
      <w:r>
        <w:t xml:space="preserve"> wat er in </w:t>
      </w:r>
      <w:r w:rsidRPr="005C44B9">
        <w:rPr>
          <w:rFonts w:eastAsia="Calibri"/>
        </w:rPr>
        <w:t>Zeeland op het gebied van kanker te vinden is, zowel voor mensen die kanker hebbe</w:t>
      </w:r>
      <w:r>
        <w:rPr>
          <w:rFonts w:eastAsia="Calibri"/>
        </w:rPr>
        <w:t xml:space="preserve">n, hun naasten als professionals. </w:t>
      </w:r>
    </w:p>
    <w:p w14:paraId="04C0151A" w14:textId="77777777" w:rsidR="00AE553D" w:rsidRDefault="002A46B1" w:rsidP="002A46B1">
      <w:pPr>
        <w:spacing w:line="276" w:lineRule="auto"/>
        <w:jc w:val="both"/>
      </w:pPr>
      <w:r>
        <w:t xml:space="preserve">Een mogelijkheid om dit vervolgonderzoek te realiseren is </w:t>
      </w:r>
      <w:r w:rsidR="005310FB">
        <w:t xml:space="preserve">door gebruik te maken van de </w:t>
      </w:r>
      <w:r>
        <w:t xml:space="preserve"> communicatiebranche of een opleiding binnen dit vakgebied. </w:t>
      </w:r>
      <w:r w:rsidR="00140FA3">
        <w:t xml:space="preserve">Hierbij kan er gebruik gemaakt worden van grote </w:t>
      </w:r>
      <w:r>
        <w:t>sociale netwerken als Facebook, Instagra</w:t>
      </w:r>
      <w:r w:rsidR="00140FA3">
        <w:t xml:space="preserve">m, Twitter of andere instanties, zodat er </w:t>
      </w:r>
      <w:r>
        <w:t xml:space="preserve">snel een grote groep bereikt kan worden. Indien de sociale kaart meer aandacht krijgt, dient er verder onderzoek verricht te worden naar de werkzaamheid van de sociale kaart en welke voordelen dit oplevert </w:t>
      </w:r>
      <w:r w:rsidR="00140FA3">
        <w:t xml:space="preserve">binnen </w:t>
      </w:r>
      <w:r>
        <w:t xml:space="preserve">de Zeeuwse gezondheidszorg. Dit onderzoek </w:t>
      </w:r>
      <w:r w:rsidR="00140FA3">
        <w:t>kan eveneens worden opgestart vanuit de opleiding</w:t>
      </w:r>
      <w:r>
        <w:t xml:space="preserve">. </w:t>
      </w:r>
    </w:p>
    <w:p w14:paraId="57F64BE7" w14:textId="77777777" w:rsidR="002A46B1" w:rsidRDefault="00AE553D" w:rsidP="002A46B1">
      <w:pPr>
        <w:spacing w:line="276" w:lineRule="auto"/>
        <w:jc w:val="both"/>
      </w:pPr>
      <w:r>
        <w:t xml:space="preserve">Tot slot is </w:t>
      </w:r>
      <w:r w:rsidR="00A8554C">
        <w:t>het van</w:t>
      </w:r>
      <w:r>
        <w:t xml:space="preserve"> belang dat</w:t>
      </w:r>
      <w:r w:rsidR="00A8554C">
        <w:t xml:space="preserve"> </w:t>
      </w:r>
      <w:r>
        <w:t xml:space="preserve">de </w:t>
      </w:r>
      <w:r w:rsidR="002A46B1">
        <w:t>participerende studenten</w:t>
      </w:r>
      <w:r>
        <w:t>,</w:t>
      </w:r>
      <w:r w:rsidR="002A46B1">
        <w:t xml:space="preserve"> </w:t>
      </w:r>
      <w:r w:rsidR="00A8554C">
        <w:t>bij de start van het project, geschoold worden</w:t>
      </w:r>
      <w:r w:rsidR="002A46B1">
        <w:t xml:space="preserve"> in de “tools” die nodig zijn om de sociale kaart te kunnen ontwerpen. </w:t>
      </w:r>
      <w:r w:rsidR="00A8554C">
        <w:t>Tevens is het praktisch</w:t>
      </w:r>
      <w:r w:rsidR="002A46B1">
        <w:t xml:space="preserve"> </w:t>
      </w:r>
      <w:r w:rsidR="00A8554C">
        <w:t xml:space="preserve">dat de </w:t>
      </w:r>
      <w:r w:rsidR="002A46B1">
        <w:t xml:space="preserve">inlogcodes en de manier van data verwerken voor de start van het project al kenbaar en uitgelegd zijn. </w:t>
      </w:r>
      <w:r w:rsidR="00A8554C">
        <w:t>Hierdoor kan er een hoop onnodige vertraging worden voorkomen.</w:t>
      </w:r>
    </w:p>
    <w:p w14:paraId="1ECAC55F" w14:textId="77777777" w:rsidR="002A46B1" w:rsidRPr="00C33FB5" w:rsidRDefault="002A46B1" w:rsidP="002A46B1"/>
    <w:p w14:paraId="640288EE" w14:textId="77777777" w:rsidR="002A46B1" w:rsidRPr="00C33FB5" w:rsidRDefault="002A46B1" w:rsidP="002A46B1"/>
    <w:p w14:paraId="504BEDDF" w14:textId="77777777" w:rsidR="002A46B1" w:rsidRDefault="002A46B1" w:rsidP="002A46B1"/>
    <w:p w14:paraId="0BF174EF" w14:textId="77777777" w:rsidR="002A46B1" w:rsidRDefault="002A46B1" w:rsidP="002A46B1">
      <w:pPr>
        <w:ind w:firstLine="708"/>
      </w:pPr>
    </w:p>
    <w:p w14:paraId="491F9E09" w14:textId="77777777" w:rsidR="002A46B1" w:rsidRDefault="002A46B1" w:rsidP="002A46B1">
      <w:pPr>
        <w:ind w:firstLine="708"/>
      </w:pPr>
    </w:p>
    <w:p w14:paraId="5CFE955C" w14:textId="77777777" w:rsidR="002A46B1" w:rsidRDefault="002A46B1" w:rsidP="002A46B1"/>
    <w:p w14:paraId="2DB4DF50" w14:textId="77777777" w:rsidR="002A46B1" w:rsidRDefault="002A46B1" w:rsidP="002A46B1"/>
    <w:p w14:paraId="0EE7C154" w14:textId="77777777" w:rsidR="002A46B1" w:rsidRPr="00457400" w:rsidRDefault="001448A6" w:rsidP="002A46B1">
      <w:pPr>
        <w:pStyle w:val="Heading2"/>
        <w:rPr>
          <w:rFonts w:asciiTheme="minorHAnsi" w:hAnsiTheme="minorHAnsi"/>
          <w:color w:val="auto"/>
          <w:sz w:val="24"/>
          <w:szCs w:val="24"/>
        </w:rPr>
      </w:pPr>
      <w:bookmarkStart w:id="21" w:name="_Toc446606771"/>
      <w:r>
        <w:rPr>
          <w:rFonts w:asciiTheme="minorHAnsi" w:hAnsiTheme="minorHAnsi"/>
          <w:color w:val="auto"/>
          <w:sz w:val="24"/>
          <w:szCs w:val="24"/>
        </w:rPr>
        <w:lastRenderedPageBreak/>
        <w:t>6</w:t>
      </w:r>
      <w:r w:rsidR="002A46B1" w:rsidRPr="00457400">
        <w:rPr>
          <w:rFonts w:asciiTheme="minorHAnsi" w:hAnsiTheme="minorHAnsi"/>
          <w:color w:val="auto"/>
          <w:sz w:val="24"/>
          <w:szCs w:val="24"/>
        </w:rPr>
        <w:t>.2. Aanbevelingen</w:t>
      </w:r>
      <w:r w:rsidR="002A46B1">
        <w:rPr>
          <w:rFonts w:asciiTheme="minorHAnsi" w:hAnsiTheme="minorHAnsi"/>
          <w:color w:val="auto"/>
          <w:sz w:val="24"/>
          <w:szCs w:val="24"/>
        </w:rPr>
        <w:t xml:space="preserve"> voor de praktijk</w:t>
      </w:r>
      <w:bookmarkEnd w:id="21"/>
    </w:p>
    <w:p w14:paraId="6BF06F02" w14:textId="77777777" w:rsidR="002A46B1" w:rsidRDefault="00363801" w:rsidP="002A46B1">
      <w:pPr>
        <w:spacing w:line="276" w:lineRule="auto"/>
        <w:jc w:val="both"/>
      </w:pPr>
      <w:r>
        <w:t>Uit de resultaten blijkt dat er in de sociale kaart enkel gefocust is op de betrokken zorgprofessionals en zorginstellingen in de plaatsen Middelburg, Terneuzen, Oostburg en Hulst.</w:t>
      </w:r>
      <w:r w:rsidR="002A46B1">
        <w:t xml:space="preserve"> Om de sociale kaart meer representatief te maken voor d</w:t>
      </w:r>
      <w:r>
        <w:t>e</w:t>
      </w:r>
      <w:r w:rsidR="002A46B1">
        <w:t xml:space="preserve"> regio</w:t>
      </w:r>
      <w:r>
        <w:t>’</w:t>
      </w:r>
      <w:r w:rsidR="002A46B1">
        <w:t>s</w:t>
      </w:r>
      <w:r>
        <w:t xml:space="preserve"> Walcheren en Zeeuws-Vlaanderen</w:t>
      </w:r>
      <w:r w:rsidR="002A46B1">
        <w:t xml:space="preserve"> is het noodzakelijk</w:t>
      </w:r>
      <w:r>
        <w:t xml:space="preserve"> om</w:t>
      </w:r>
      <w:r w:rsidR="002A46B1">
        <w:t xml:space="preserve"> door te gaan met het zoeken naar casestudies in die regio’s en gebruik te maken van de sociale netwerken. Daarmee wordt eveneens een stuk bekendheid gegeven aan de sociale kaart. Deze opzet kan in samenw</w:t>
      </w:r>
      <w:r>
        <w:t xml:space="preserve">erking verlopen met opleidingen verpleegkunde en communicatie. </w:t>
      </w:r>
      <w:r w:rsidR="002A46B1">
        <w:t xml:space="preserve">Tevens zou </w:t>
      </w:r>
      <w:r>
        <w:t>er</w:t>
      </w:r>
      <w:r w:rsidR="002A46B1">
        <w:t xml:space="preserve"> onderzocht kunnen worden of het mogelijk is dat binnen de casestudies het vooronderzoek en de interviews al gedaan zijn</w:t>
      </w:r>
      <w:r>
        <w:t xml:space="preserve">. Hierdoor kan er in het vervolg gelijk gestart </w:t>
      </w:r>
      <w:r w:rsidR="002A46B1">
        <w:t>worden met de analyses van casestudies</w:t>
      </w:r>
      <w:r>
        <w:t xml:space="preserve"> en kan de informatiebehoefte die hieruit voorkomt in de sociale kaart worden verwerkt</w:t>
      </w:r>
      <w:r w:rsidR="002A46B1">
        <w:t xml:space="preserve">. Naast de mogelijkheid tot </w:t>
      </w:r>
      <w:r>
        <w:t xml:space="preserve">de </w:t>
      </w:r>
      <w:r w:rsidR="002A46B1">
        <w:t>uitvoer</w:t>
      </w:r>
      <w:r>
        <w:t>ing</w:t>
      </w:r>
      <w:r w:rsidR="002A46B1">
        <w:t xml:space="preserve"> van de hierboven genoemde implicaties kan er</w:t>
      </w:r>
      <w:r>
        <w:t xml:space="preserve"> na</w:t>
      </w:r>
      <w:r w:rsidR="002A46B1">
        <w:t>gedacht worden over de tijdsplanning. Algemene planningstechnieken zijn uiteraard van toepassing. Echter, door vooraf aan het project acceptatie en tolerantie criteria te stellen worden wendingen in het project tot een minim</w:t>
      </w:r>
      <w:r>
        <w:t>um beperkt. Wanneer men dit toe</w:t>
      </w:r>
      <w:r w:rsidR="002A46B1">
        <w:t>past komt er duidelijkheid over de op te leveren producten en blijft men binnen de gestelde scope van het project.</w:t>
      </w:r>
    </w:p>
    <w:p w14:paraId="01DF821D" w14:textId="77777777" w:rsidR="002A46B1" w:rsidRDefault="002A46B1" w:rsidP="002A46B1">
      <w:pPr>
        <w:spacing w:line="276" w:lineRule="auto"/>
        <w:jc w:val="both"/>
      </w:pPr>
      <w:r>
        <w:t>Concreet gesteld zijn de bovenstaande genoemde a</w:t>
      </w:r>
      <w:r w:rsidRPr="00070FFE">
        <w:t>anb</w:t>
      </w:r>
      <w:r>
        <w:t>evelingen voor verder onderzoek te onderscheiden in inhoudelijke aanbevelingen en procesmatige aanbevelingen.</w:t>
      </w:r>
    </w:p>
    <w:p w14:paraId="768F32AD" w14:textId="77777777" w:rsidR="002A46B1" w:rsidRPr="00561F13" w:rsidRDefault="002A46B1" w:rsidP="002A46B1">
      <w:pPr>
        <w:spacing w:line="276" w:lineRule="auto"/>
        <w:jc w:val="both"/>
        <w:rPr>
          <w:i/>
        </w:rPr>
      </w:pPr>
      <w:r w:rsidRPr="00561F13">
        <w:rPr>
          <w:i/>
        </w:rPr>
        <w:t>Inhoudelijke aanbevelingen:</w:t>
      </w:r>
    </w:p>
    <w:p w14:paraId="6E981421" w14:textId="77777777" w:rsidR="002A46B1" w:rsidRDefault="002A46B1" w:rsidP="002A46B1">
      <w:pPr>
        <w:pStyle w:val="ListParagraph"/>
        <w:numPr>
          <w:ilvl w:val="0"/>
          <w:numId w:val="7"/>
        </w:numPr>
        <w:spacing w:line="276" w:lineRule="auto"/>
        <w:jc w:val="both"/>
        <w:rPr>
          <w:sz w:val="22"/>
          <w:szCs w:val="22"/>
        </w:rPr>
      </w:pPr>
      <w:r>
        <w:rPr>
          <w:sz w:val="22"/>
          <w:szCs w:val="22"/>
        </w:rPr>
        <w:t>Vooraf aan een eventueel vervolg van het huidige project</w:t>
      </w:r>
      <w:r w:rsidR="00B03E6C">
        <w:rPr>
          <w:sz w:val="22"/>
          <w:szCs w:val="22"/>
        </w:rPr>
        <w:t>, de</w:t>
      </w:r>
      <w:r>
        <w:rPr>
          <w:sz w:val="22"/>
          <w:szCs w:val="22"/>
        </w:rPr>
        <w:t xml:space="preserve"> nieuwe </w:t>
      </w:r>
      <w:r w:rsidRPr="00070FFE">
        <w:rPr>
          <w:sz w:val="22"/>
          <w:szCs w:val="22"/>
        </w:rPr>
        <w:t xml:space="preserve">projectleden al scholen in de “werktools” die nodig zijn om de sociale kaart </w:t>
      </w:r>
      <w:r>
        <w:rPr>
          <w:sz w:val="22"/>
          <w:szCs w:val="22"/>
        </w:rPr>
        <w:t>verder te kunnen vormgeven</w:t>
      </w:r>
      <w:r w:rsidRPr="00070FFE">
        <w:rPr>
          <w:sz w:val="22"/>
          <w:szCs w:val="22"/>
        </w:rPr>
        <w:t>.</w:t>
      </w:r>
    </w:p>
    <w:p w14:paraId="5B491B84" w14:textId="77777777" w:rsidR="002A46B1" w:rsidRPr="007C386A" w:rsidRDefault="002A46B1" w:rsidP="002A46B1">
      <w:pPr>
        <w:pStyle w:val="ListParagraph"/>
        <w:numPr>
          <w:ilvl w:val="0"/>
          <w:numId w:val="7"/>
        </w:numPr>
        <w:spacing w:line="276" w:lineRule="auto"/>
        <w:jc w:val="both"/>
        <w:rPr>
          <w:sz w:val="22"/>
          <w:szCs w:val="22"/>
        </w:rPr>
      </w:pPr>
      <w:r w:rsidRPr="00070FFE">
        <w:rPr>
          <w:sz w:val="22"/>
          <w:szCs w:val="22"/>
        </w:rPr>
        <w:t>Binnen de casestudies</w:t>
      </w:r>
      <w:r>
        <w:rPr>
          <w:sz w:val="22"/>
          <w:szCs w:val="22"/>
        </w:rPr>
        <w:t>,</w:t>
      </w:r>
      <w:r w:rsidRPr="00070FFE">
        <w:rPr>
          <w:sz w:val="22"/>
          <w:szCs w:val="22"/>
        </w:rPr>
        <w:t xml:space="preserve"> het vooronderzoek en de interviews al uitvoeren zodat</w:t>
      </w:r>
      <w:r w:rsidR="00363801">
        <w:rPr>
          <w:sz w:val="22"/>
          <w:szCs w:val="22"/>
        </w:rPr>
        <w:t xml:space="preserve"> er</w:t>
      </w:r>
      <w:r w:rsidRPr="00070FFE">
        <w:rPr>
          <w:sz w:val="22"/>
          <w:szCs w:val="22"/>
        </w:rPr>
        <w:t xml:space="preserve"> gelijk gestart kan worden met de analy</w:t>
      </w:r>
      <w:r w:rsidR="00363801">
        <w:rPr>
          <w:sz w:val="22"/>
          <w:szCs w:val="22"/>
        </w:rPr>
        <w:t xml:space="preserve">ses van de casestudies. Hierdoor ontstaan er minder vertragingen </w:t>
      </w:r>
      <w:r w:rsidR="00B03E6C">
        <w:rPr>
          <w:sz w:val="22"/>
          <w:szCs w:val="22"/>
        </w:rPr>
        <w:t>binnen het project en kan de informatiebehoefte die naar voren komt uit de interviews worden verwerkt in de sociale kaart.</w:t>
      </w:r>
    </w:p>
    <w:p w14:paraId="1EB17597" w14:textId="77777777" w:rsidR="002A46B1" w:rsidRPr="00561F13" w:rsidRDefault="002A46B1" w:rsidP="002A46B1">
      <w:pPr>
        <w:spacing w:line="276" w:lineRule="auto"/>
        <w:jc w:val="both"/>
        <w:rPr>
          <w:i/>
        </w:rPr>
      </w:pPr>
      <w:r w:rsidRPr="00561F13">
        <w:rPr>
          <w:i/>
        </w:rPr>
        <w:t xml:space="preserve">Procesmatige </w:t>
      </w:r>
      <w:r w:rsidRPr="00561F13">
        <w:t>aanbevelingen</w:t>
      </w:r>
      <w:r w:rsidRPr="00561F13">
        <w:rPr>
          <w:i/>
        </w:rPr>
        <w:t>:</w:t>
      </w:r>
    </w:p>
    <w:p w14:paraId="18F8E525" w14:textId="77777777" w:rsidR="002A46B1" w:rsidRPr="00070FFE" w:rsidRDefault="002A46B1" w:rsidP="002A46B1">
      <w:pPr>
        <w:pStyle w:val="ListParagraph"/>
        <w:numPr>
          <w:ilvl w:val="0"/>
          <w:numId w:val="7"/>
        </w:numPr>
        <w:spacing w:line="276" w:lineRule="auto"/>
        <w:jc w:val="both"/>
        <w:rPr>
          <w:color w:val="FF0000"/>
          <w:sz w:val="22"/>
          <w:szCs w:val="22"/>
        </w:rPr>
      </w:pPr>
      <w:r>
        <w:rPr>
          <w:sz w:val="22"/>
          <w:szCs w:val="22"/>
        </w:rPr>
        <w:t>O</w:t>
      </w:r>
      <w:r w:rsidRPr="00070FFE">
        <w:rPr>
          <w:sz w:val="22"/>
          <w:szCs w:val="22"/>
        </w:rPr>
        <w:t xml:space="preserve">nderzoek verrichten naar de beste manier van het toepassen van media en </w:t>
      </w:r>
      <w:proofErr w:type="spellStart"/>
      <w:r w:rsidRPr="00070FFE">
        <w:rPr>
          <w:sz w:val="22"/>
          <w:szCs w:val="22"/>
        </w:rPr>
        <w:t>social</w:t>
      </w:r>
      <w:proofErr w:type="spellEnd"/>
      <w:r w:rsidRPr="00070FFE">
        <w:rPr>
          <w:sz w:val="22"/>
          <w:szCs w:val="22"/>
        </w:rPr>
        <w:t xml:space="preserve"> media om meer casestudies te verkrijgen</w:t>
      </w:r>
      <w:r w:rsidR="00B03E6C">
        <w:rPr>
          <w:sz w:val="22"/>
          <w:szCs w:val="22"/>
        </w:rPr>
        <w:t>. Dit kan gedaan worden</w:t>
      </w:r>
      <w:r w:rsidRPr="00070FFE">
        <w:rPr>
          <w:sz w:val="22"/>
          <w:szCs w:val="22"/>
        </w:rPr>
        <w:t xml:space="preserve"> met behulp van de communicatiebranche of een opleiding binnen dit vakgebied.</w:t>
      </w:r>
    </w:p>
    <w:p w14:paraId="1F7B7444" w14:textId="77777777" w:rsidR="002A46B1" w:rsidRPr="00070FFE" w:rsidRDefault="002A46B1" w:rsidP="002A46B1">
      <w:pPr>
        <w:pStyle w:val="ListParagraph"/>
        <w:numPr>
          <w:ilvl w:val="0"/>
          <w:numId w:val="7"/>
        </w:numPr>
        <w:spacing w:line="276" w:lineRule="auto"/>
        <w:jc w:val="both"/>
        <w:rPr>
          <w:sz w:val="22"/>
          <w:szCs w:val="22"/>
        </w:rPr>
      </w:pPr>
      <w:r w:rsidRPr="00070FFE">
        <w:rPr>
          <w:sz w:val="22"/>
          <w:szCs w:val="22"/>
        </w:rPr>
        <w:t>Verd</w:t>
      </w:r>
      <w:r>
        <w:rPr>
          <w:sz w:val="22"/>
          <w:szCs w:val="22"/>
        </w:rPr>
        <w:t xml:space="preserve">er onderzoek verrichten naar </w:t>
      </w:r>
      <w:r w:rsidRPr="00070FFE">
        <w:rPr>
          <w:sz w:val="22"/>
          <w:szCs w:val="22"/>
        </w:rPr>
        <w:t xml:space="preserve">de </w:t>
      </w:r>
      <w:r>
        <w:rPr>
          <w:sz w:val="22"/>
          <w:szCs w:val="22"/>
        </w:rPr>
        <w:t xml:space="preserve">functie van de </w:t>
      </w:r>
      <w:r w:rsidRPr="00070FFE">
        <w:rPr>
          <w:sz w:val="22"/>
          <w:szCs w:val="22"/>
        </w:rPr>
        <w:t xml:space="preserve">sociale kaart </w:t>
      </w:r>
      <w:r>
        <w:rPr>
          <w:sz w:val="22"/>
          <w:szCs w:val="22"/>
        </w:rPr>
        <w:t xml:space="preserve">voor de provincie Zeeland </w:t>
      </w:r>
      <w:r w:rsidRPr="00070FFE">
        <w:rPr>
          <w:sz w:val="22"/>
          <w:szCs w:val="22"/>
        </w:rPr>
        <w:t>en de voordelen</w:t>
      </w:r>
      <w:r>
        <w:rPr>
          <w:sz w:val="22"/>
          <w:szCs w:val="22"/>
        </w:rPr>
        <w:t xml:space="preserve"> die dit oplevert voor</w:t>
      </w:r>
      <w:r w:rsidRPr="00070FFE">
        <w:rPr>
          <w:sz w:val="22"/>
          <w:szCs w:val="22"/>
        </w:rPr>
        <w:t xml:space="preserve"> de Zeeuwse gezondheidszorg. Dit kan worden gedaan met behulp van de opleiding </w:t>
      </w:r>
      <w:r w:rsidR="00B03E6C">
        <w:rPr>
          <w:sz w:val="22"/>
          <w:szCs w:val="22"/>
        </w:rPr>
        <w:t>verpleegkunde.</w:t>
      </w:r>
    </w:p>
    <w:p w14:paraId="5E28148A" w14:textId="77777777" w:rsidR="002A46B1" w:rsidRDefault="002A46B1" w:rsidP="002A46B1">
      <w:pPr>
        <w:pStyle w:val="ListParagraph"/>
        <w:numPr>
          <w:ilvl w:val="0"/>
          <w:numId w:val="7"/>
        </w:numPr>
        <w:spacing w:line="276" w:lineRule="auto"/>
        <w:jc w:val="both"/>
        <w:rPr>
          <w:sz w:val="22"/>
          <w:szCs w:val="22"/>
        </w:rPr>
      </w:pPr>
      <w:r w:rsidRPr="00070FFE">
        <w:rPr>
          <w:sz w:val="22"/>
          <w:szCs w:val="22"/>
        </w:rPr>
        <w:t>Om de sociale kaart meer representatief te maken voor de regio’s Zeeuws-Vlaanderen en Walcheren is het noodzakelijk door te gaan met het zoeken naar casestudies in die regio’s.</w:t>
      </w:r>
    </w:p>
    <w:p w14:paraId="42A8E90B" w14:textId="77777777" w:rsidR="00EF7F3A" w:rsidRPr="00070FFE" w:rsidRDefault="00EF7F3A" w:rsidP="002A46B1">
      <w:pPr>
        <w:pStyle w:val="ListParagraph"/>
        <w:numPr>
          <w:ilvl w:val="0"/>
          <w:numId w:val="7"/>
        </w:numPr>
        <w:spacing w:line="276" w:lineRule="auto"/>
        <w:jc w:val="both"/>
        <w:rPr>
          <w:sz w:val="22"/>
          <w:szCs w:val="22"/>
        </w:rPr>
      </w:pPr>
      <w:r>
        <w:rPr>
          <w:sz w:val="22"/>
          <w:szCs w:val="22"/>
        </w:rPr>
        <w:t>Om de sociale kaart representatief te maken voor heel Zeeland, is het van belang dat er verder wordt gezocht naar casestudies in heel Zeeland.</w:t>
      </w:r>
    </w:p>
    <w:p w14:paraId="65012EF3" w14:textId="77777777" w:rsidR="002A46B1" w:rsidRDefault="002A46B1" w:rsidP="002A46B1">
      <w:pPr>
        <w:ind w:firstLine="708"/>
      </w:pPr>
    </w:p>
    <w:p w14:paraId="797305F4" w14:textId="77777777" w:rsidR="002A46B1" w:rsidRDefault="002A46B1" w:rsidP="002A46B1">
      <w:pPr>
        <w:ind w:firstLine="708"/>
      </w:pPr>
    </w:p>
    <w:p w14:paraId="4CB84E23" w14:textId="77777777" w:rsidR="002A46B1" w:rsidRDefault="002A46B1" w:rsidP="002A46B1">
      <w:pPr>
        <w:ind w:firstLine="708"/>
      </w:pPr>
    </w:p>
    <w:p w14:paraId="559A6F27" w14:textId="77777777" w:rsidR="00C33FB5" w:rsidRDefault="00C33FB5" w:rsidP="002A46B1"/>
    <w:p w14:paraId="20A70E3A" w14:textId="77777777" w:rsidR="00C33FB5" w:rsidRDefault="00C33FB5" w:rsidP="00C33FB5">
      <w:pPr>
        <w:ind w:firstLine="708"/>
      </w:pPr>
    </w:p>
    <w:p w14:paraId="43D97F7E" w14:textId="77777777" w:rsidR="00F942F1" w:rsidRPr="00FD456A" w:rsidRDefault="00FD456A" w:rsidP="00FD456A">
      <w:pPr>
        <w:pStyle w:val="Heading1"/>
        <w:rPr>
          <w:color w:val="auto"/>
          <w:sz w:val="40"/>
          <w:szCs w:val="40"/>
        </w:rPr>
      </w:pPr>
      <w:bookmarkStart w:id="22" w:name="_Toc446606772"/>
      <w:r w:rsidRPr="00FD456A">
        <w:rPr>
          <w:color w:val="auto"/>
          <w:sz w:val="40"/>
          <w:szCs w:val="40"/>
        </w:rPr>
        <w:lastRenderedPageBreak/>
        <w:t>Literatuuroverzicht</w:t>
      </w:r>
      <w:bookmarkEnd w:id="22"/>
    </w:p>
    <w:sdt>
      <w:sdtPr>
        <w:id w:val="542650"/>
        <w:docPartObj>
          <w:docPartGallery w:val="Bibliographies"/>
          <w:docPartUnique/>
        </w:docPartObj>
      </w:sdtPr>
      <w:sdtEndPr/>
      <w:sdtContent>
        <w:sdt>
          <w:sdtPr>
            <w:id w:val="111145805"/>
            <w:bibliography/>
          </w:sdtPr>
          <w:sdtEndPr/>
          <w:sdtContent>
            <w:p w14:paraId="43AA6D94" w14:textId="64265DE6" w:rsidR="00A40BDB" w:rsidRDefault="000F2C44" w:rsidP="00334CCD">
              <w:pPr>
                <w:rPr>
                  <w:noProof/>
                </w:rPr>
              </w:pPr>
              <w:r>
                <w:fldChar w:fldCharType="begin"/>
              </w:r>
              <w:r w:rsidR="00FD456A">
                <w:instrText xml:space="preserve"> BIBLIOGRAPHY </w:instrText>
              </w:r>
              <w:r>
                <w:fldChar w:fldCharType="separate"/>
              </w:r>
              <w:r w:rsidR="00A40BDB">
                <w:rPr>
                  <w:noProof/>
                </w:rPr>
                <w:t xml:space="preserve">Coebergh, J., &amp; Janssen-Heijnen, M. (2008). De prognose van (ex-)kankerpatiënten verbetert veelal met elk overleefd jaar. </w:t>
              </w:r>
              <w:r w:rsidR="00A40BDB">
                <w:rPr>
                  <w:i/>
                  <w:iCs/>
                  <w:noProof/>
                </w:rPr>
                <w:t>Bijblijven, 24(4)</w:t>
              </w:r>
              <w:r w:rsidR="00A40BDB">
                <w:rPr>
                  <w:noProof/>
                </w:rPr>
                <w:t>, 8-12.</w:t>
              </w:r>
            </w:p>
            <w:p w14:paraId="7C3AADB7" w14:textId="77777777" w:rsidR="00A40BDB" w:rsidRDefault="00A40BDB" w:rsidP="00A40BDB">
              <w:pPr>
                <w:pStyle w:val="Bibliography"/>
                <w:ind w:left="720" w:hanging="720"/>
                <w:rPr>
                  <w:noProof/>
                </w:rPr>
              </w:pPr>
              <w:r>
                <w:rPr>
                  <w:noProof/>
                </w:rPr>
                <w:t>de Zeeuwse Huiskamer. (2015). Projectplan. Zeeland.</w:t>
              </w:r>
            </w:p>
            <w:p w14:paraId="72273558" w14:textId="77777777" w:rsidR="00A40BDB" w:rsidRDefault="00A40BDB" w:rsidP="00A40BDB">
              <w:pPr>
                <w:pStyle w:val="Bibliography"/>
                <w:ind w:left="720" w:hanging="720"/>
                <w:rPr>
                  <w:noProof/>
                </w:rPr>
              </w:pPr>
              <w:r>
                <w:rPr>
                  <w:noProof/>
                </w:rPr>
                <w:t xml:space="preserve">Gelink, I., &amp; Verkoelen, K. (2014). </w:t>
              </w:r>
              <w:r>
                <w:rPr>
                  <w:i/>
                  <w:iCs/>
                  <w:noProof/>
                </w:rPr>
                <w:t>Vinden en verbinden! (Bachelorscriptie).</w:t>
              </w:r>
              <w:r>
                <w:rPr>
                  <w:noProof/>
                </w:rPr>
                <w:t xml:space="preserve"> Opgehaald van https://hbo-kennisbank.nl/record/oai:repository.samenmaken.nl:smpid:48288</w:t>
              </w:r>
            </w:p>
            <w:p w14:paraId="65367883" w14:textId="77777777" w:rsidR="00A40BDB" w:rsidRDefault="00A40BDB" w:rsidP="00A40BDB">
              <w:pPr>
                <w:pStyle w:val="Bibliography"/>
                <w:ind w:left="720" w:hanging="720"/>
                <w:rPr>
                  <w:noProof/>
                </w:rPr>
              </w:pPr>
              <w:r>
                <w:rPr>
                  <w:noProof/>
                </w:rPr>
                <w:t xml:space="preserve">Hoornbeeck College. (2013). </w:t>
              </w:r>
              <w:r>
                <w:rPr>
                  <w:i/>
                  <w:iCs/>
                  <w:noProof/>
                </w:rPr>
                <w:t>Project Zeeland Centraal</w:t>
              </w:r>
              <w:r>
                <w:rPr>
                  <w:noProof/>
                </w:rPr>
                <w:t>. Opgehaald van Hoornbeeck.nl: http://www.hoornbeeck.nl/nieuws/project-zeeland-centraal/</w:t>
              </w:r>
            </w:p>
            <w:p w14:paraId="75BA2A0E" w14:textId="77777777" w:rsidR="00A40BDB" w:rsidRPr="00733359" w:rsidRDefault="00A40BDB" w:rsidP="00A40BDB">
              <w:pPr>
                <w:pStyle w:val="Bibliography"/>
                <w:ind w:left="720" w:hanging="720"/>
                <w:rPr>
                  <w:noProof/>
                  <w:lang w:val="en-US"/>
                </w:rPr>
              </w:pPr>
              <w:r w:rsidRPr="00733359">
                <w:rPr>
                  <w:noProof/>
                  <w:lang w:val="en-US"/>
                </w:rPr>
                <w:t xml:space="preserve">HZ University of Applied Sciences. (2015-2016). </w:t>
              </w:r>
              <w:r w:rsidRPr="00733359">
                <w:rPr>
                  <w:i/>
                  <w:iCs/>
                  <w:noProof/>
                  <w:lang w:val="en-US"/>
                </w:rPr>
                <w:t>Cursushandleiding projectmanagement.</w:t>
              </w:r>
              <w:r w:rsidRPr="00733359">
                <w:rPr>
                  <w:noProof/>
                  <w:lang w:val="en-US"/>
                </w:rPr>
                <w:t xml:space="preserve"> Vlissingen.</w:t>
              </w:r>
            </w:p>
            <w:p w14:paraId="01EC4D95" w14:textId="77777777" w:rsidR="00A40BDB" w:rsidRDefault="00A40BDB" w:rsidP="00A40BDB">
              <w:pPr>
                <w:pStyle w:val="Bibliography"/>
                <w:ind w:left="720" w:hanging="720"/>
                <w:rPr>
                  <w:noProof/>
                </w:rPr>
              </w:pPr>
              <w:r w:rsidRPr="00733359">
                <w:rPr>
                  <w:noProof/>
                  <w:lang w:val="en-US"/>
                </w:rPr>
                <w:t xml:space="preserve">HZ University of Applied Sciences. </w:t>
              </w:r>
              <w:r>
                <w:rPr>
                  <w:noProof/>
                </w:rPr>
                <w:t xml:space="preserve">(2015-2016). </w:t>
              </w:r>
              <w:r>
                <w:rPr>
                  <w:i/>
                  <w:iCs/>
                  <w:noProof/>
                </w:rPr>
                <w:t>Reader projectopdrachten.</w:t>
              </w:r>
              <w:r>
                <w:rPr>
                  <w:noProof/>
                </w:rPr>
                <w:t xml:space="preserve"> Vlissingen.</w:t>
              </w:r>
            </w:p>
            <w:p w14:paraId="6168EF38" w14:textId="77777777" w:rsidR="00A40BDB" w:rsidRDefault="00A40BDB" w:rsidP="00A40BDB">
              <w:pPr>
                <w:pStyle w:val="Bibliography"/>
                <w:ind w:left="720" w:hanging="720"/>
                <w:rPr>
                  <w:noProof/>
                </w:rPr>
              </w:pPr>
              <w:r>
                <w:rPr>
                  <w:noProof/>
                </w:rPr>
                <w:t xml:space="preserve">Integraal Kankercentrum Nederland. (2014, Februari 14). </w:t>
              </w:r>
              <w:r>
                <w:rPr>
                  <w:i/>
                  <w:iCs/>
                  <w:noProof/>
                </w:rPr>
                <w:t>Zorgverleners hebben behoefte aan (regionale) sociale kaart</w:t>
              </w:r>
              <w:r>
                <w:rPr>
                  <w:noProof/>
                </w:rPr>
                <w:t>. Opgehaald van Integraal Kankercentrum Nederland: http://iknl.nl/over-iknl/nieuws/nieuws-detail/2014/02/14/zorgverleners-hebben-behoefte-aan-(regionale)-sociale-kaart</w:t>
              </w:r>
            </w:p>
            <w:p w14:paraId="11AE29FD" w14:textId="77777777" w:rsidR="00A40BDB" w:rsidRDefault="00A40BDB" w:rsidP="00A40BDB">
              <w:pPr>
                <w:pStyle w:val="Bibliography"/>
                <w:ind w:left="720" w:hanging="720"/>
                <w:rPr>
                  <w:noProof/>
                </w:rPr>
              </w:pPr>
              <w:r>
                <w:rPr>
                  <w:noProof/>
                </w:rPr>
                <w:t xml:space="preserve">Integraal Kankercentrum Nederland. (2015). </w:t>
              </w:r>
              <w:r>
                <w:rPr>
                  <w:i/>
                  <w:iCs/>
                  <w:noProof/>
                </w:rPr>
                <w:t>Cijfers over kanker</w:t>
              </w:r>
              <w:r>
                <w:rPr>
                  <w:noProof/>
                </w:rPr>
                <w:t>. Opgehaald van Integraal Kankercentrum Nederland (IKNL): http://www.cijfersoverkanker.nl/selecties/dataset_1/img5645901bae9cf</w:t>
              </w:r>
            </w:p>
            <w:p w14:paraId="618D95F1" w14:textId="77777777" w:rsidR="00A40BDB" w:rsidRDefault="00A40BDB" w:rsidP="00A40BDB">
              <w:pPr>
                <w:pStyle w:val="Bibliography"/>
                <w:ind w:left="720" w:hanging="720"/>
                <w:rPr>
                  <w:noProof/>
                </w:rPr>
              </w:pPr>
              <w:r>
                <w:rPr>
                  <w:noProof/>
                </w:rPr>
                <w:t>Kooten, P. v. (2015, juli 3). Verslag van de workshop 'Over Leven met Kanker' in bijeenkomst van de Zeeuwse Huiskamer. Rilland.</w:t>
              </w:r>
            </w:p>
            <w:p w14:paraId="0FBE1FE3" w14:textId="77777777" w:rsidR="00A40BDB" w:rsidRDefault="00A40BDB" w:rsidP="00A40BDB">
              <w:pPr>
                <w:pStyle w:val="Bibliography"/>
                <w:ind w:left="720" w:hanging="720"/>
                <w:rPr>
                  <w:noProof/>
                </w:rPr>
              </w:pPr>
              <w:r>
                <w:rPr>
                  <w:noProof/>
                </w:rPr>
                <w:t xml:space="preserve">Krol, Y., Horenblas, S., Meinhardt, W., Muller, M., &amp; Dam, F. v. (2000). Informatiebehoefte van mannen met prostaatkanker en hun partners. </w:t>
              </w:r>
              <w:r>
                <w:rPr>
                  <w:i/>
                  <w:iCs/>
                  <w:noProof/>
                </w:rPr>
                <w:t>Nederlands Tijdschrift voor Geneeskunde, 144(9)</w:t>
              </w:r>
              <w:r>
                <w:rPr>
                  <w:noProof/>
                </w:rPr>
                <w:t>, 431-437.</w:t>
              </w:r>
            </w:p>
            <w:p w14:paraId="0BD9F912" w14:textId="77777777" w:rsidR="00A40BDB" w:rsidRDefault="00A40BDB" w:rsidP="00A40BDB">
              <w:pPr>
                <w:pStyle w:val="Bibliography"/>
                <w:ind w:left="720" w:hanging="720"/>
                <w:rPr>
                  <w:noProof/>
                </w:rPr>
              </w:pPr>
              <w:r>
                <w:rPr>
                  <w:noProof/>
                </w:rPr>
                <w:t xml:space="preserve">Kuijpens, J. (2008). Kanker in de beroepsbevolking: aantallen en trends. </w:t>
              </w:r>
              <w:r>
                <w:rPr>
                  <w:i/>
                  <w:iCs/>
                  <w:noProof/>
                </w:rPr>
                <w:t>Tijdschrift voor Bedrijfs- en Verzekeringsgeneeskunde, 16(7)</w:t>
              </w:r>
              <w:r>
                <w:rPr>
                  <w:noProof/>
                </w:rPr>
                <w:t>, 281-284.</w:t>
              </w:r>
            </w:p>
            <w:p w14:paraId="4434E475" w14:textId="77777777" w:rsidR="00A40BDB" w:rsidRDefault="00A40BDB" w:rsidP="00A40BDB">
              <w:pPr>
                <w:pStyle w:val="Bibliography"/>
                <w:ind w:left="720" w:hanging="720"/>
                <w:rPr>
                  <w:noProof/>
                </w:rPr>
              </w:pPr>
              <w:r>
                <w:rPr>
                  <w:noProof/>
                </w:rPr>
                <w:t xml:space="preserve">Nationaal Kompas Volksgezondheid. (2014). </w:t>
              </w:r>
              <w:r>
                <w:rPr>
                  <w:i/>
                  <w:iCs/>
                  <w:noProof/>
                </w:rPr>
                <w:t>Neemt het aantal mensen met kanker toe of af?</w:t>
              </w:r>
              <w:r>
                <w:rPr>
                  <w:noProof/>
                </w:rPr>
                <w:t xml:space="preserve"> Opgehaald van Rijksinstituut voor Volksgezondheid en Milieu: http://www.nationaalkompas.nl/gezondheid-en-ziekte/ziekten-en-aandoeningen/kanker/trend/</w:t>
              </w:r>
            </w:p>
            <w:p w14:paraId="3C2D29D5" w14:textId="77777777" w:rsidR="00A40BDB" w:rsidRDefault="00A40BDB" w:rsidP="00A40BDB">
              <w:pPr>
                <w:pStyle w:val="Bibliography"/>
                <w:ind w:left="720" w:hanging="720"/>
                <w:rPr>
                  <w:noProof/>
                </w:rPr>
              </w:pPr>
              <w:r w:rsidRPr="00733359">
                <w:rPr>
                  <w:noProof/>
                  <w:lang w:val="en-US"/>
                </w:rPr>
                <w:t xml:space="preserve">Soothill, K., Morris, S., Thomas, C., Harman, J., Francis, B., &amp; Mcllmuray, M. (2003). The universal, situational, and personal needs of cancer patiënts and their main carers. </w:t>
              </w:r>
              <w:r>
                <w:rPr>
                  <w:i/>
                  <w:iCs/>
                  <w:noProof/>
                </w:rPr>
                <w:t>European Journal of Oncology Nursing, 7(1)</w:t>
              </w:r>
              <w:r>
                <w:rPr>
                  <w:noProof/>
                </w:rPr>
                <w:t>, 5-13.</w:t>
              </w:r>
            </w:p>
            <w:p w14:paraId="2BAA953D" w14:textId="77777777" w:rsidR="00A40BDB" w:rsidRDefault="00A40BDB" w:rsidP="00A40BDB">
              <w:pPr>
                <w:pStyle w:val="Bibliography"/>
                <w:ind w:left="720" w:hanging="720"/>
                <w:rPr>
                  <w:noProof/>
                </w:rPr>
              </w:pPr>
              <w:r>
                <w:rPr>
                  <w:noProof/>
                </w:rPr>
                <w:t xml:space="preserve">Stimulansz. (2015). </w:t>
              </w:r>
              <w:r>
                <w:rPr>
                  <w:i/>
                  <w:iCs/>
                  <w:noProof/>
                </w:rPr>
                <w:t>Thesaurus Zorg en Welzijn</w:t>
              </w:r>
              <w:r>
                <w:rPr>
                  <w:noProof/>
                </w:rPr>
                <w:t>. Opgehaald van Thesauruszorgenwelzijn.nl: http://www.thesauruszorgenwelzijn.nl/</w:t>
              </w:r>
            </w:p>
            <w:p w14:paraId="4A2C1C3A" w14:textId="77777777" w:rsidR="00A40BDB" w:rsidRPr="00733359" w:rsidRDefault="00A40BDB" w:rsidP="00A40BDB">
              <w:pPr>
                <w:pStyle w:val="Bibliography"/>
                <w:ind w:left="720" w:hanging="720"/>
                <w:rPr>
                  <w:noProof/>
                  <w:lang w:val="en-US"/>
                </w:rPr>
              </w:pPr>
              <w:r>
                <w:rPr>
                  <w:noProof/>
                </w:rPr>
                <w:t xml:space="preserve">Tariman, J., Doorenbos, A., Schepp, K., Singhal, S., &amp; Berry, D. (2014). </w:t>
              </w:r>
              <w:r w:rsidRPr="00733359">
                <w:rPr>
                  <w:noProof/>
                  <w:lang w:val="en-US"/>
                </w:rPr>
                <w:t xml:space="preserve">Information Needs Priorities in Patients Diagnosed With Cancer: A Systematic Review. </w:t>
              </w:r>
              <w:r w:rsidRPr="00733359">
                <w:rPr>
                  <w:i/>
                  <w:iCs/>
                  <w:noProof/>
                  <w:lang w:val="en-US"/>
                </w:rPr>
                <w:t>Journal of the Advanced Practitioner in Oncology, 5(2)</w:t>
              </w:r>
              <w:r w:rsidRPr="00733359">
                <w:rPr>
                  <w:noProof/>
                  <w:lang w:val="en-US"/>
                </w:rPr>
                <w:t>, 115-122.</w:t>
              </w:r>
            </w:p>
            <w:p w14:paraId="1943B976" w14:textId="77777777" w:rsidR="00A40BDB" w:rsidRDefault="00A40BDB" w:rsidP="00A40BDB">
              <w:pPr>
                <w:pStyle w:val="Bibliography"/>
                <w:ind w:left="720" w:hanging="720"/>
                <w:rPr>
                  <w:noProof/>
                </w:rPr>
              </w:pPr>
              <w:r w:rsidRPr="00733359">
                <w:rPr>
                  <w:noProof/>
                  <w:lang w:val="en-US"/>
                </w:rPr>
                <w:t xml:space="preserve">Zegers, M., Heijmans, M., &amp; Rijken, M. (2010). </w:t>
              </w:r>
              <w:r>
                <w:rPr>
                  <w:noProof/>
                </w:rPr>
                <w:t xml:space="preserve">Ondersteuningsbehoeften van (ex-)kankerpatiënten. </w:t>
              </w:r>
              <w:r>
                <w:rPr>
                  <w:i/>
                  <w:iCs/>
                  <w:noProof/>
                </w:rPr>
                <w:t>Huisarts en Wetenschap, 53(8)</w:t>
              </w:r>
              <w:r>
                <w:rPr>
                  <w:noProof/>
                </w:rPr>
                <w:t>, 415-415.</w:t>
              </w:r>
            </w:p>
            <w:p w14:paraId="0339BFA8" w14:textId="77777777" w:rsidR="00334CCD" w:rsidRDefault="000F2C44" w:rsidP="00334CCD">
              <w:r>
                <w:lastRenderedPageBreak/>
                <w:fldChar w:fldCharType="end"/>
              </w:r>
            </w:p>
          </w:sdtContent>
        </w:sdt>
      </w:sdtContent>
    </w:sdt>
    <w:p w14:paraId="2D9657F5" w14:textId="2E8D7121" w:rsidR="00C748A2" w:rsidRPr="00334CCD" w:rsidRDefault="007B7D2E" w:rsidP="00334CCD">
      <w:pPr>
        <w:pStyle w:val="Heading1"/>
        <w:rPr>
          <w:sz w:val="22"/>
          <w:szCs w:val="22"/>
        </w:rPr>
      </w:pPr>
      <w:bookmarkStart w:id="23" w:name="_Toc446606773"/>
      <w:r>
        <w:t>Bijlage I   z</w:t>
      </w:r>
      <w:r w:rsidR="00C748A2">
        <w:t>oekboom</w:t>
      </w:r>
      <w:bookmarkEnd w:id="23"/>
    </w:p>
    <w:p w14:paraId="7BB91549" w14:textId="77777777" w:rsidR="00C748A2" w:rsidRDefault="00C748A2" w:rsidP="00C748A2"/>
    <w:p w14:paraId="06729612" w14:textId="77777777" w:rsidR="00C748A2" w:rsidRDefault="00C748A2" w:rsidP="00C748A2">
      <w:pPr>
        <w:pStyle w:val="ListParagraph"/>
      </w:pPr>
      <w:bookmarkStart w:id="24" w:name="_Toc440358895"/>
    </w:p>
    <w:p w14:paraId="74F3F073" w14:textId="77777777" w:rsidR="00C748A2" w:rsidRDefault="00E505E2" w:rsidP="00C748A2">
      <w:pPr>
        <w:pStyle w:val="ListParagraph"/>
      </w:pPr>
      <w:r>
        <w:rPr>
          <w:noProof/>
          <w:lang w:val="en-US" w:eastAsia="en-US"/>
        </w:rPr>
        <mc:AlternateContent>
          <mc:Choice Requires="wps">
            <w:drawing>
              <wp:anchor distT="0" distB="0" distL="114300" distR="114300" simplePos="0" relativeHeight="251644928" behindDoc="0" locked="0" layoutInCell="1" allowOverlap="1" wp14:anchorId="464123E9" wp14:editId="4C0B818D">
                <wp:simplePos x="0" y="0"/>
                <wp:positionH relativeFrom="column">
                  <wp:posOffset>1474470</wp:posOffset>
                </wp:positionH>
                <wp:positionV relativeFrom="paragraph">
                  <wp:posOffset>64135</wp:posOffset>
                </wp:positionV>
                <wp:extent cx="4720590" cy="1331595"/>
                <wp:effectExtent l="0" t="0" r="22860" b="2095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1331595"/>
                        </a:xfrm>
                        <a:prstGeom prst="rect">
                          <a:avLst/>
                        </a:prstGeom>
                        <a:solidFill>
                          <a:srgbClr val="FFFFFF"/>
                        </a:solidFill>
                        <a:ln w="9525">
                          <a:solidFill>
                            <a:srgbClr val="000000"/>
                          </a:solidFill>
                          <a:miter lim="800000"/>
                          <a:headEnd/>
                          <a:tailEnd/>
                        </a:ln>
                      </wps:spPr>
                      <wps:txbx>
                        <w:txbxContent>
                          <w:p w14:paraId="298BB85A" w14:textId="77777777" w:rsidR="00140FA3" w:rsidRPr="009453CC" w:rsidRDefault="00140FA3" w:rsidP="00C748A2">
                            <w:pPr>
                              <w:pStyle w:val="NoSpacing"/>
                              <w:rPr>
                                <w:sz w:val="18"/>
                                <w:szCs w:val="18"/>
                                <w:lang w:val="en-US"/>
                              </w:rPr>
                            </w:pPr>
                            <w:r>
                              <w:rPr>
                                <w:b/>
                                <w:sz w:val="18"/>
                                <w:szCs w:val="18"/>
                              </w:rPr>
                              <w:t>Databases:</w:t>
                            </w:r>
                            <w:r>
                              <w:rPr>
                                <w:sz w:val="18"/>
                                <w:szCs w:val="18"/>
                              </w:rPr>
                              <w:t xml:space="preserve"> 1. </w:t>
                            </w:r>
                            <w:r w:rsidRPr="00E543B6">
                              <w:rPr>
                                <w:color w:val="FF0000"/>
                                <w:sz w:val="18"/>
                                <w:szCs w:val="18"/>
                              </w:rPr>
                              <w:t xml:space="preserve">HBO Kennisbank </w:t>
                            </w:r>
                            <w:r>
                              <w:rPr>
                                <w:sz w:val="18"/>
                                <w:szCs w:val="18"/>
                              </w:rPr>
                              <w:t xml:space="preserve">2. </w:t>
                            </w:r>
                            <w:r w:rsidRPr="00E543B6">
                              <w:rPr>
                                <w:color w:val="7030A0"/>
                                <w:sz w:val="18"/>
                                <w:szCs w:val="18"/>
                              </w:rPr>
                              <w:t>HBO Voorsprong</w:t>
                            </w:r>
                            <w:r>
                              <w:rPr>
                                <w:sz w:val="18"/>
                                <w:szCs w:val="18"/>
                              </w:rPr>
                              <w:t xml:space="preserve"> 3. </w:t>
                            </w:r>
                            <w:r w:rsidRPr="009453CC">
                              <w:rPr>
                                <w:color w:val="00B0F0"/>
                                <w:sz w:val="18"/>
                                <w:szCs w:val="18"/>
                                <w:lang w:val="en-US"/>
                              </w:rPr>
                              <w:t>PubMed</w:t>
                            </w:r>
                            <w:r w:rsidRPr="009453CC">
                              <w:rPr>
                                <w:sz w:val="18"/>
                                <w:szCs w:val="18"/>
                                <w:lang w:val="en-US"/>
                              </w:rPr>
                              <w:t xml:space="preserve"> 4. </w:t>
                            </w:r>
                            <w:r w:rsidRPr="009453CC">
                              <w:rPr>
                                <w:bCs/>
                                <w:color w:val="7B7B7B" w:themeColor="accent3" w:themeShade="BF"/>
                                <w:sz w:val="18"/>
                                <w:szCs w:val="18"/>
                                <w:lang w:val="en-US"/>
                              </w:rPr>
                              <w:t>Amsterdam University Library</w:t>
                            </w:r>
                            <w:r w:rsidRPr="009453CC">
                              <w:rPr>
                                <w:sz w:val="18"/>
                                <w:szCs w:val="18"/>
                                <w:lang w:val="en-US"/>
                              </w:rPr>
                              <w:br/>
                            </w:r>
                            <w:proofErr w:type="spellStart"/>
                            <w:r w:rsidRPr="009453CC">
                              <w:rPr>
                                <w:b/>
                                <w:sz w:val="18"/>
                                <w:szCs w:val="18"/>
                                <w:lang w:val="en-US"/>
                              </w:rPr>
                              <w:t>Zoektermen</w:t>
                            </w:r>
                            <w:proofErr w:type="spellEnd"/>
                            <w:r w:rsidRPr="009453CC">
                              <w:rPr>
                                <w:sz w:val="18"/>
                                <w:szCs w:val="18"/>
                                <w:lang w:val="en-US"/>
                              </w:rPr>
                              <w:t xml:space="preserve">: 1. </w:t>
                            </w:r>
                            <w:proofErr w:type="spellStart"/>
                            <w:r w:rsidRPr="009453CC">
                              <w:rPr>
                                <w:sz w:val="18"/>
                                <w:szCs w:val="18"/>
                                <w:lang w:val="en-US"/>
                              </w:rPr>
                              <w:t>Sociale</w:t>
                            </w:r>
                            <w:proofErr w:type="spellEnd"/>
                            <w:r w:rsidRPr="009453CC">
                              <w:rPr>
                                <w:sz w:val="18"/>
                                <w:szCs w:val="18"/>
                                <w:lang w:val="en-US"/>
                              </w:rPr>
                              <w:t xml:space="preserve"> </w:t>
                            </w:r>
                            <w:proofErr w:type="spellStart"/>
                            <w:r w:rsidRPr="009453CC">
                              <w:rPr>
                                <w:sz w:val="18"/>
                                <w:szCs w:val="18"/>
                                <w:lang w:val="en-US"/>
                              </w:rPr>
                              <w:t>kaart</w:t>
                            </w:r>
                            <w:proofErr w:type="spellEnd"/>
                            <w:r w:rsidRPr="009453CC">
                              <w:rPr>
                                <w:sz w:val="18"/>
                                <w:szCs w:val="18"/>
                                <w:lang w:val="en-US"/>
                              </w:rPr>
                              <w:t xml:space="preserve"> (</w:t>
                            </w:r>
                            <w:proofErr w:type="spellStart"/>
                            <w:r w:rsidRPr="009453CC">
                              <w:rPr>
                                <w:sz w:val="18"/>
                                <w:szCs w:val="18"/>
                                <w:lang w:val="en-US"/>
                              </w:rPr>
                              <w:t>jaar</w:t>
                            </w:r>
                            <w:proofErr w:type="spellEnd"/>
                            <w:r w:rsidRPr="009453CC">
                              <w:rPr>
                                <w:sz w:val="18"/>
                                <w:szCs w:val="18"/>
                                <w:lang w:val="en-US"/>
                              </w:rPr>
                              <w:t xml:space="preserve"> 2014 &amp; 2015)</w:t>
                            </w:r>
                          </w:p>
                          <w:p w14:paraId="702C2BAF" w14:textId="77777777" w:rsidR="00140FA3" w:rsidRPr="009453CC" w:rsidRDefault="00140FA3" w:rsidP="00C748A2">
                            <w:pPr>
                              <w:pStyle w:val="NoSpacing"/>
                              <w:rPr>
                                <w:sz w:val="18"/>
                                <w:szCs w:val="18"/>
                                <w:lang w:val="en-US"/>
                              </w:rPr>
                            </w:pPr>
                            <w:r w:rsidRPr="009453CC">
                              <w:rPr>
                                <w:sz w:val="18"/>
                                <w:szCs w:val="18"/>
                                <w:lang w:val="en-US"/>
                              </w:rPr>
                              <w:t xml:space="preserve">2. </w:t>
                            </w:r>
                            <w:proofErr w:type="spellStart"/>
                            <w:r w:rsidRPr="009453CC">
                              <w:rPr>
                                <w:sz w:val="18"/>
                                <w:szCs w:val="18"/>
                                <w:lang w:val="en-US"/>
                              </w:rPr>
                              <w:t>Kanker</w:t>
                            </w:r>
                            <w:proofErr w:type="spellEnd"/>
                            <w:r w:rsidRPr="009453CC">
                              <w:rPr>
                                <w:sz w:val="18"/>
                                <w:szCs w:val="18"/>
                                <w:lang w:val="en-US"/>
                              </w:rPr>
                              <w:t xml:space="preserve"> AND </w:t>
                            </w:r>
                            <w:proofErr w:type="spellStart"/>
                            <w:r w:rsidRPr="009453CC">
                              <w:rPr>
                                <w:sz w:val="18"/>
                                <w:szCs w:val="18"/>
                                <w:lang w:val="en-US"/>
                              </w:rPr>
                              <w:t>overleving</w:t>
                            </w:r>
                            <w:proofErr w:type="spellEnd"/>
                            <w:r w:rsidRPr="009453CC">
                              <w:rPr>
                                <w:sz w:val="18"/>
                                <w:szCs w:val="18"/>
                                <w:lang w:val="en-US"/>
                              </w:rPr>
                              <w:t xml:space="preserve"> (</w:t>
                            </w:r>
                            <w:proofErr w:type="spellStart"/>
                            <w:r w:rsidRPr="009453CC">
                              <w:rPr>
                                <w:sz w:val="18"/>
                                <w:szCs w:val="18"/>
                                <w:lang w:val="en-US"/>
                              </w:rPr>
                              <w:t>jaar</w:t>
                            </w:r>
                            <w:proofErr w:type="spellEnd"/>
                            <w:r w:rsidRPr="009453CC">
                              <w:rPr>
                                <w:sz w:val="18"/>
                                <w:szCs w:val="18"/>
                                <w:lang w:val="en-US"/>
                              </w:rPr>
                              <w:t xml:space="preserve"> ≥ 2008), </w:t>
                            </w:r>
                            <w:proofErr w:type="spellStart"/>
                            <w:r w:rsidRPr="009453CC">
                              <w:rPr>
                                <w:sz w:val="18"/>
                                <w:szCs w:val="18"/>
                                <w:lang w:val="en-US"/>
                              </w:rPr>
                              <w:t>Informatiebehoefte</w:t>
                            </w:r>
                            <w:proofErr w:type="spellEnd"/>
                            <w:r w:rsidRPr="009453CC">
                              <w:rPr>
                                <w:sz w:val="18"/>
                                <w:szCs w:val="18"/>
                                <w:lang w:val="en-US"/>
                              </w:rPr>
                              <w:t xml:space="preserve"> AND </w:t>
                            </w:r>
                            <w:proofErr w:type="spellStart"/>
                            <w:r w:rsidRPr="009453CC">
                              <w:rPr>
                                <w:sz w:val="18"/>
                                <w:szCs w:val="18"/>
                                <w:lang w:val="en-US"/>
                              </w:rPr>
                              <w:t>kanker</w:t>
                            </w:r>
                            <w:proofErr w:type="spellEnd"/>
                          </w:p>
                          <w:p w14:paraId="6994D45B" w14:textId="77777777" w:rsidR="00140FA3" w:rsidRPr="009453CC" w:rsidRDefault="00140FA3" w:rsidP="00C748A2">
                            <w:pPr>
                              <w:pStyle w:val="NoSpacing"/>
                              <w:rPr>
                                <w:sz w:val="18"/>
                                <w:szCs w:val="18"/>
                                <w:lang w:val="en-US"/>
                              </w:rPr>
                            </w:pPr>
                            <w:r w:rsidRPr="009453CC">
                              <w:rPr>
                                <w:sz w:val="18"/>
                                <w:szCs w:val="18"/>
                                <w:lang w:val="en-US"/>
                              </w:rPr>
                              <w:t>3. Information AND needs AND cancer (all words in title/year ≥ 2005/full text available)</w:t>
                            </w:r>
                          </w:p>
                          <w:p w14:paraId="0DA38399" w14:textId="77777777" w:rsidR="00140FA3" w:rsidRDefault="00140FA3" w:rsidP="00C748A2">
                            <w:pPr>
                              <w:pStyle w:val="NoSpacing"/>
                              <w:rPr>
                                <w:sz w:val="18"/>
                                <w:szCs w:val="18"/>
                                <w:lang w:val="en-US"/>
                              </w:rPr>
                            </w:pPr>
                            <w:r w:rsidRPr="009453CC">
                              <w:rPr>
                                <w:sz w:val="18"/>
                                <w:szCs w:val="18"/>
                                <w:lang w:val="en-US"/>
                              </w:rPr>
                              <w:t xml:space="preserve">4. Personal AND needs AND cancer AND </w:t>
                            </w:r>
                            <w:proofErr w:type="spellStart"/>
                            <w:r w:rsidRPr="009453CC">
                              <w:rPr>
                                <w:sz w:val="18"/>
                                <w:szCs w:val="18"/>
                                <w:lang w:val="en-US"/>
                              </w:rPr>
                              <w:t>patiënts</w:t>
                            </w:r>
                            <w:proofErr w:type="spellEnd"/>
                          </w:p>
                          <w:p w14:paraId="54FC4492" w14:textId="77777777" w:rsidR="00140FA3" w:rsidRPr="009453CC" w:rsidRDefault="00140FA3" w:rsidP="00C748A2">
                            <w:pPr>
                              <w:spacing w:after="0"/>
                              <w:rPr>
                                <w:sz w:val="20"/>
                                <w:szCs w:val="20"/>
                                <w:lang w:val="en-US"/>
                              </w:rPr>
                            </w:pP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8B64F" id="Rectangle 21" o:spid="_x0000_s1032" style="position:absolute;left:0;text-align:left;margin-left:116.1pt;margin-top:5.05pt;width:371.7pt;height:10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">
                <v:textbox inset="2.51406mm,1.2571mm,2.51406mm,1.2571mm">
                  <w:txbxContent>
                    <w:p w:rsidR="00140FA3" w:rsidRPr="009453CC" w:rsidRDefault="00140FA3" w:rsidP="00C748A2">
                      <w:pPr>
                        <w:pStyle w:val="NoSpacing"/>
                        <w:rPr>
                          <w:sz w:val="18"/>
                          <w:szCs w:val="18"/>
                          <w:lang w:val="en-US"/>
                        </w:rPr>
                      </w:pPr>
                      <w:r>
                        <w:rPr>
                          <w:b/>
                          <w:sz w:val="18"/>
                          <w:szCs w:val="18"/>
                        </w:rPr>
                        <w:t>Databases:</w:t>
                      </w:r>
                      <w:r>
                        <w:rPr>
                          <w:sz w:val="18"/>
                          <w:szCs w:val="18"/>
                        </w:rPr>
                        <w:t xml:space="preserve"> 1. </w:t>
                      </w:r>
                      <w:r w:rsidRPr="00E543B6">
                        <w:rPr>
                          <w:color w:val="FF0000"/>
                          <w:sz w:val="18"/>
                          <w:szCs w:val="18"/>
                        </w:rPr>
                        <w:t xml:space="preserve">HBO Kennisbank </w:t>
                      </w:r>
                      <w:r>
                        <w:rPr>
                          <w:sz w:val="18"/>
                          <w:szCs w:val="18"/>
                        </w:rPr>
                        <w:t xml:space="preserve">2. </w:t>
                      </w:r>
                      <w:r w:rsidRPr="00E543B6">
                        <w:rPr>
                          <w:color w:val="7030A0"/>
                          <w:sz w:val="18"/>
                          <w:szCs w:val="18"/>
                        </w:rPr>
                        <w:t>HBO Voorsprong</w:t>
                      </w:r>
                      <w:r>
                        <w:rPr>
                          <w:sz w:val="18"/>
                          <w:szCs w:val="18"/>
                        </w:rPr>
                        <w:t xml:space="preserve"> 3. </w:t>
                      </w:r>
                      <w:r w:rsidRPr="009453CC">
                        <w:rPr>
                          <w:color w:val="00B0F0"/>
                          <w:sz w:val="18"/>
                          <w:szCs w:val="18"/>
                          <w:lang w:val="en-US"/>
                        </w:rPr>
                        <w:t>PubMed</w:t>
                      </w:r>
                      <w:r w:rsidRPr="009453CC">
                        <w:rPr>
                          <w:sz w:val="18"/>
                          <w:szCs w:val="18"/>
                          <w:lang w:val="en-US"/>
                        </w:rPr>
                        <w:t xml:space="preserve"> 4. </w:t>
                      </w:r>
                      <w:r w:rsidRPr="009453CC">
                        <w:rPr>
                          <w:bCs/>
                          <w:color w:val="7B7B7B" w:themeColor="accent3" w:themeShade="BF"/>
                          <w:sz w:val="18"/>
                          <w:szCs w:val="18"/>
                          <w:lang w:val="en-US"/>
                        </w:rPr>
                        <w:t>Amsterdam University Library</w:t>
                      </w:r>
                      <w:r w:rsidRPr="009453CC">
                        <w:rPr>
                          <w:sz w:val="18"/>
                          <w:szCs w:val="18"/>
                          <w:lang w:val="en-US"/>
                        </w:rPr>
                        <w:br/>
                      </w:r>
                      <w:r w:rsidRPr="009453CC">
                        <w:rPr>
                          <w:b/>
                          <w:sz w:val="18"/>
                          <w:szCs w:val="18"/>
                          <w:lang w:val="en-US"/>
                        </w:rPr>
                        <w:t>Zoektermen</w:t>
                      </w:r>
                      <w:r w:rsidRPr="009453CC">
                        <w:rPr>
                          <w:sz w:val="18"/>
                          <w:szCs w:val="18"/>
                          <w:lang w:val="en-US"/>
                        </w:rPr>
                        <w:t>: 1. Sociale kaart (jaar 2014 &amp; 2015)</w:t>
                      </w:r>
                    </w:p>
                    <w:p w:rsidR="00140FA3" w:rsidRPr="009453CC" w:rsidRDefault="00140FA3" w:rsidP="00C748A2">
                      <w:pPr>
                        <w:pStyle w:val="NoSpacing"/>
                        <w:rPr>
                          <w:sz w:val="18"/>
                          <w:szCs w:val="18"/>
                          <w:lang w:val="en-US"/>
                        </w:rPr>
                      </w:pPr>
                      <w:r w:rsidRPr="009453CC">
                        <w:rPr>
                          <w:sz w:val="18"/>
                          <w:szCs w:val="18"/>
                          <w:lang w:val="en-US"/>
                        </w:rPr>
                        <w:t>2. Kanker AND overleving (jaar ≥ 2008), Informatiebehoefte AND kanker</w:t>
                      </w:r>
                    </w:p>
                    <w:p w:rsidR="00140FA3" w:rsidRPr="009453CC" w:rsidRDefault="00140FA3" w:rsidP="00C748A2">
                      <w:pPr>
                        <w:pStyle w:val="NoSpacing"/>
                        <w:rPr>
                          <w:sz w:val="18"/>
                          <w:szCs w:val="18"/>
                          <w:lang w:val="en-US"/>
                        </w:rPr>
                      </w:pPr>
                      <w:r w:rsidRPr="009453CC">
                        <w:rPr>
                          <w:sz w:val="18"/>
                          <w:szCs w:val="18"/>
                          <w:lang w:val="en-US"/>
                        </w:rPr>
                        <w:t>3. Information AND needs AND cancer (all words in title/year ≥ 2005/full text available)</w:t>
                      </w:r>
                    </w:p>
                    <w:p w:rsidR="00140FA3" w:rsidRDefault="00140FA3" w:rsidP="00C748A2">
                      <w:pPr>
                        <w:pStyle w:val="NoSpacing"/>
                        <w:rPr>
                          <w:sz w:val="18"/>
                          <w:szCs w:val="18"/>
                          <w:lang w:val="en-US"/>
                        </w:rPr>
                      </w:pPr>
                      <w:r w:rsidRPr="009453CC">
                        <w:rPr>
                          <w:sz w:val="18"/>
                          <w:szCs w:val="18"/>
                          <w:lang w:val="en-US"/>
                        </w:rPr>
                        <w:t>4. Personal AND needs AND cancer AND patiënts</w:t>
                      </w:r>
                    </w:p>
                    <w:p w:rsidR="00140FA3" w:rsidRPr="009453CC" w:rsidRDefault="00140FA3" w:rsidP="00C748A2">
                      <w:pPr>
                        <w:spacing w:after="0"/>
                        <w:rPr>
                          <w:sz w:val="20"/>
                          <w:szCs w:val="20"/>
                          <w:lang w:val="en-US"/>
                        </w:rPr>
                      </w:pPr>
                    </w:p>
                  </w:txbxContent>
                </v:textbox>
              </v:rect>
            </w:pict>
          </mc:Fallback>
        </mc:AlternateContent>
      </w:r>
      <w:r>
        <w:rPr>
          <w:noProof/>
          <w:lang w:val="en-US" w:eastAsia="en-US"/>
        </w:rPr>
        <mc:AlternateContent>
          <mc:Choice Requires="wps">
            <w:drawing>
              <wp:anchor distT="0" distB="0" distL="114300" distR="114300" simplePos="0" relativeHeight="251645952" behindDoc="0" locked="0" layoutInCell="1" allowOverlap="1" wp14:anchorId="7075EB3E" wp14:editId="76CE8E60">
                <wp:simplePos x="0" y="0"/>
                <wp:positionH relativeFrom="column">
                  <wp:posOffset>2115185</wp:posOffset>
                </wp:positionH>
                <wp:positionV relativeFrom="paragraph">
                  <wp:posOffset>1586230</wp:posOffset>
                </wp:positionV>
                <wp:extent cx="371475" cy="635"/>
                <wp:effectExtent l="52070" t="5080" r="80645" b="42545"/>
                <wp:wrapNone/>
                <wp:docPr id="16" name="Rechte verbindingslijn met pijl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1475" cy="635"/>
                        </a:xfrm>
                        <a:prstGeom prst="bentConnector3">
                          <a:avLst>
                            <a:gd name="adj1" fmla="val 49917"/>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33282" id="_x0000_t34" coordsize="21600,21600" o:spt="34" o:oned="t" adj="10800" path="m,l@0,0@0,21600,21600,21600e" filled="f">
                <v:stroke joinstyle="miter"/>
                <v:formulas>
                  <v:f eqn="val #0"/>
                </v:formulas>
                <v:path arrowok="t" fillok="f" o:connecttype="none"/>
                <v:handles>
                  <v:h position="#0,center"/>
                </v:handles>
                <o:lock v:ext="edit" shapetype="t"/>
              </v:shapetype>
              <v:shape id="Rechte verbindingslijn met pijl 458" o:spid="_x0000_s1026" type="#_x0000_t34" style="position:absolute;margin-left:166.55pt;margin-top:124.9pt;width:29.25pt;height:.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" adj="10782" strokecolor="black [3200]" strokeweight="1pt">
                <v:stroke endarrow="block"/>
              </v:shape>
            </w:pict>
          </mc:Fallback>
        </mc:AlternateContent>
      </w:r>
      <w:r>
        <w:rPr>
          <w:noProof/>
          <w:lang w:val="en-US" w:eastAsia="en-US"/>
        </w:rPr>
        <mc:AlternateContent>
          <mc:Choice Requires="wps">
            <w:drawing>
              <wp:anchor distT="0" distB="0" distL="114300" distR="114300" simplePos="0" relativeHeight="251646976" behindDoc="0" locked="0" layoutInCell="1" allowOverlap="1" wp14:anchorId="6D38E598" wp14:editId="3ACCE7A3">
                <wp:simplePos x="0" y="0"/>
                <wp:positionH relativeFrom="column">
                  <wp:posOffset>-535305</wp:posOffset>
                </wp:positionH>
                <wp:positionV relativeFrom="paragraph">
                  <wp:posOffset>788035</wp:posOffset>
                </wp:positionV>
                <wp:extent cx="1739265" cy="982980"/>
                <wp:effectExtent l="0" t="0" r="13335" b="26670"/>
                <wp:wrapNone/>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982980"/>
                        </a:xfrm>
                        <a:prstGeom prst="rect">
                          <a:avLst/>
                        </a:prstGeom>
                        <a:solidFill>
                          <a:srgbClr val="FFFFFF"/>
                        </a:solidFill>
                        <a:ln w="9525">
                          <a:solidFill>
                            <a:srgbClr val="000000"/>
                          </a:solidFill>
                          <a:miter lim="800000"/>
                          <a:headEnd/>
                          <a:tailEnd/>
                        </a:ln>
                      </wps:spPr>
                      <wps:txbx>
                        <w:txbxContent>
                          <w:p w14:paraId="535FB764" w14:textId="77777777" w:rsidR="00140FA3" w:rsidRDefault="00140FA3" w:rsidP="00C748A2">
                            <w:pPr>
                              <w:spacing w:after="0" w:line="240" w:lineRule="auto"/>
                              <w:rPr>
                                <w:sz w:val="18"/>
                                <w:szCs w:val="18"/>
                              </w:rPr>
                            </w:pPr>
                            <w:r w:rsidRPr="00E543B6">
                              <w:rPr>
                                <w:color w:val="FF0000"/>
                                <w:sz w:val="18"/>
                                <w:szCs w:val="18"/>
                              </w:rPr>
                              <w:t>HBO Kennisbank</w:t>
                            </w:r>
                            <w:r>
                              <w:rPr>
                                <w:sz w:val="18"/>
                                <w:szCs w:val="18"/>
                              </w:rPr>
                              <w:t xml:space="preserve"> (N=71)</w:t>
                            </w:r>
                          </w:p>
                          <w:p w14:paraId="1A0B5DC2" w14:textId="77777777"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(N=56), (N=18)</w:t>
                            </w:r>
                          </w:p>
                          <w:p w14:paraId="41189A91" w14:textId="77777777" w:rsidR="00140FA3" w:rsidRPr="009453CC" w:rsidRDefault="00140FA3" w:rsidP="00C748A2">
                            <w:pPr>
                              <w:spacing w:after="0" w:line="240" w:lineRule="auto"/>
                              <w:rPr>
                                <w:sz w:val="18"/>
                                <w:szCs w:val="18"/>
                                <w:lang w:val="en-US"/>
                              </w:rPr>
                            </w:pPr>
                            <w:r w:rsidRPr="009453CC">
                              <w:rPr>
                                <w:color w:val="00B0F0"/>
                                <w:sz w:val="18"/>
                                <w:szCs w:val="18"/>
                                <w:lang w:val="en-US"/>
                              </w:rPr>
                              <w:t>PubMed</w:t>
                            </w:r>
                            <w:r w:rsidRPr="009453CC">
                              <w:rPr>
                                <w:sz w:val="18"/>
                                <w:szCs w:val="18"/>
                                <w:lang w:val="en-US"/>
                              </w:rPr>
                              <w:t xml:space="preserve"> (N=43)</w:t>
                            </w:r>
                          </w:p>
                          <w:p w14:paraId="67EE8444" w14:textId="77777777" w:rsidR="00140FA3" w:rsidRPr="009453CC" w:rsidRDefault="00140FA3" w:rsidP="00C748A2">
                            <w:pPr>
                              <w:spacing w:after="0" w:line="240" w:lineRule="auto"/>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(N=59)</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61AFDB" id="_x0000_t202" coordsize="21600,21600" o:spt="202" path="m,l,21600r21600,l21600,xe">
                <v:stroke joinstyle="miter"/>
                <v:path gradientshapeok="t" o:connecttype="rect"/>
              </v:shapetype>
              <v:shape id="Text Box 83" o:spid="_x0000_s1033" type="#_x0000_t202" style="position:absolute;left:0;text-align:left;margin-left:-42.15pt;margin-top:62.05pt;width:136.95pt;height:7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I5LgIAAFk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">
                <v:textbox>
                  <w:txbxContent>
                    <w:p w:rsidR="00140FA3" w:rsidRDefault="00140FA3" w:rsidP="00C748A2">
                      <w:pPr>
                        <w:spacing w:after="0" w:line="240" w:lineRule="auto"/>
                        <w:rPr>
                          <w:sz w:val="18"/>
                          <w:szCs w:val="18"/>
                        </w:rPr>
                      </w:pPr>
                      <w:r w:rsidRPr="00E543B6">
                        <w:rPr>
                          <w:color w:val="FF0000"/>
                          <w:sz w:val="18"/>
                          <w:szCs w:val="18"/>
                        </w:rPr>
                        <w:t>HBO Kennisbank</w:t>
                      </w:r>
                      <w:r>
                        <w:rPr>
                          <w:sz w:val="18"/>
                          <w:szCs w:val="18"/>
                        </w:rPr>
                        <w:t xml:space="preserve"> (N=71)</w:t>
                      </w:r>
                    </w:p>
                    <w:p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(N=56), (N=18)</w:t>
                      </w:r>
                    </w:p>
                    <w:p w:rsidR="00140FA3" w:rsidRPr="009453CC" w:rsidRDefault="00140FA3" w:rsidP="00C748A2">
                      <w:pPr>
                        <w:spacing w:after="0" w:line="240" w:lineRule="auto"/>
                        <w:rPr>
                          <w:sz w:val="18"/>
                          <w:szCs w:val="18"/>
                          <w:lang w:val="en-US"/>
                        </w:rPr>
                      </w:pPr>
                      <w:r w:rsidRPr="009453CC">
                        <w:rPr>
                          <w:color w:val="00B0F0"/>
                          <w:sz w:val="18"/>
                          <w:szCs w:val="18"/>
                          <w:lang w:val="en-US"/>
                        </w:rPr>
                        <w:t>PubMed</w:t>
                      </w:r>
                      <w:r w:rsidRPr="009453CC">
                        <w:rPr>
                          <w:sz w:val="18"/>
                          <w:szCs w:val="18"/>
                          <w:lang w:val="en-US"/>
                        </w:rPr>
                        <w:t xml:space="preserve"> (N=43)</w:t>
                      </w:r>
                    </w:p>
                    <w:p w:rsidR="00140FA3" w:rsidRPr="009453CC" w:rsidRDefault="00140FA3" w:rsidP="00C748A2">
                      <w:pPr>
                        <w:spacing w:after="0" w:line="240" w:lineRule="auto"/>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(N=59)</w:t>
                      </w:r>
                    </w:p>
                  </w:txbxContent>
                </v:textbox>
              </v:shape>
            </w:pict>
          </mc:Fallback>
        </mc:AlternateContent>
      </w:r>
      <w:r>
        <w:rPr>
          <w:noProof/>
          <w:lang w:val="en-US" w:eastAsia="en-US"/>
        </w:rPr>
        <mc:AlternateContent>
          <mc:Choice Requires="wps">
            <w:drawing>
              <wp:anchor distT="0" distB="0" distL="114300" distR="114300" simplePos="0" relativeHeight="251648000" behindDoc="0" locked="0" layoutInCell="1" allowOverlap="1" wp14:anchorId="61DF35F3" wp14:editId="4B258E08">
                <wp:simplePos x="0" y="0"/>
                <wp:positionH relativeFrom="column">
                  <wp:posOffset>1196340</wp:posOffset>
                </wp:positionH>
                <wp:positionV relativeFrom="paragraph">
                  <wp:posOffset>1400810</wp:posOffset>
                </wp:positionV>
                <wp:extent cx="259080" cy="500380"/>
                <wp:effectExtent l="38100" t="76200" r="26670" b="33020"/>
                <wp:wrapNone/>
                <wp:docPr id="15" name="Gebogen verbindingslijn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500380"/>
                        </a:xfrm>
                        <a:prstGeom prst="bentConnector3">
                          <a:avLst>
                            <a:gd name="adj1" fmla="val 50000"/>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08455D0" id="Gebogen verbindingslijn 467" o:spid="_x0000_s1026" type="#_x0000_t34" style="position:absolute;margin-left:94.2pt;margin-top:110.3pt;width:20.4pt;height:39.4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" strokecolor="black [3200]" strokeweight="1pt">
                <v:stroke endarrow="block"/>
              </v:shape>
            </w:pict>
          </mc:Fallback>
        </mc:AlternateContent>
      </w:r>
    </w:p>
    <w:p w14:paraId="4D5C69A8" w14:textId="77777777" w:rsidR="00C748A2" w:rsidRDefault="00C748A2" w:rsidP="00C748A2">
      <w:pPr>
        <w:pStyle w:val="ListParagraph"/>
      </w:pPr>
    </w:p>
    <w:p w14:paraId="6D4E31DD" w14:textId="77777777" w:rsidR="00C748A2" w:rsidRDefault="00C748A2" w:rsidP="00C748A2"/>
    <w:p w14:paraId="6BDBD156" w14:textId="77777777" w:rsidR="00C748A2" w:rsidRDefault="00C748A2" w:rsidP="00C748A2"/>
    <w:p w14:paraId="6AFAB95D" w14:textId="77777777" w:rsidR="00C748A2" w:rsidRDefault="00C748A2" w:rsidP="00C748A2"/>
    <w:p w14:paraId="2FA61EFF" w14:textId="77777777" w:rsidR="00C748A2" w:rsidRDefault="00C748A2" w:rsidP="00C748A2"/>
    <w:p w14:paraId="12FFDA02" w14:textId="77777777" w:rsidR="00C748A2" w:rsidRDefault="00E505E2" w:rsidP="00C748A2">
      <w:pPr>
        <w:tabs>
          <w:tab w:val="left" w:pos="3105"/>
        </w:tabs>
      </w:pPr>
      <w:r>
        <w:rPr>
          <w:noProof/>
          <w:lang w:val="en-US"/>
        </w:rPr>
        <mc:AlternateContent>
          <mc:Choice Requires="wps">
            <w:drawing>
              <wp:anchor distT="0" distB="0" distL="114300" distR="114300" simplePos="0" relativeHeight="251649024" behindDoc="0" locked="0" layoutInCell="1" allowOverlap="1" wp14:anchorId="7AC6B22D" wp14:editId="33AE706B">
                <wp:simplePos x="0" y="0"/>
                <wp:positionH relativeFrom="column">
                  <wp:posOffset>1446530</wp:posOffset>
                </wp:positionH>
                <wp:positionV relativeFrom="paragraph">
                  <wp:posOffset>136525</wp:posOffset>
                </wp:positionV>
                <wp:extent cx="2368550" cy="241935"/>
                <wp:effectExtent l="0" t="0" r="12700" b="247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41935"/>
                        </a:xfrm>
                        <a:prstGeom prst="rect">
                          <a:avLst/>
                        </a:prstGeom>
                        <a:solidFill>
                          <a:schemeClr val="bg1">
                            <a:lumMod val="100000"/>
                            <a:lumOff val="0"/>
                          </a:schemeClr>
                        </a:solidFill>
                        <a:ln w="9525">
                          <a:solidFill>
                            <a:srgbClr val="000000"/>
                          </a:solidFill>
                          <a:miter lim="800000"/>
                          <a:headEnd/>
                          <a:tailEnd/>
                        </a:ln>
                      </wps:spPr>
                      <wps:txbx>
                        <w:txbxContent>
                          <w:p w14:paraId="0DA735CC" w14:textId="77777777" w:rsidR="00140FA3" w:rsidRDefault="00140FA3" w:rsidP="00C748A2">
                            <w:pPr>
                              <w:rPr>
                                <w:sz w:val="18"/>
                                <w:szCs w:val="18"/>
                              </w:rPr>
                            </w:pPr>
                            <w:r>
                              <w:rPr>
                                <w:b/>
                                <w:sz w:val="18"/>
                                <w:szCs w:val="18"/>
                              </w:rPr>
                              <w:t>Aantal gevonden artikelen in totaal</w:t>
                            </w:r>
                            <w:r>
                              <w:rPr>
                                <w:sz w:val="18"/>
                                <w:szCs w:val="18"/>
                              </w:rPr>
                              <w:t xml:space="preserve"> (N=247)</w:t>
                            </w:r>
                            <w:r>
                              <w:rPr>
                                <w:sz w:val="18"/>
                                <w:szCs w:val="18"/>
                              </w:rPr>
                              <w:br/>
                            </w:r>
                          </w:p>
                        </w:txbxContent>
                      </wps:txbx>
                      <wps:bodyPr rot="0" vert="horz" wrap="square" lIns="90506" tIns="45256" rIns="90506" bIns="45256"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C5FA5CC" id="Rectangle 4" o:spid="_x0000_s1034" style="position:absolute;margin-left:113.9pt;margin-top:10.75pt;width:186.5pt;height:1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" fillcolor="white [3212]">
                <v:textbox inset="2.51406mm,1.2571mm,2.51406mm,1.2571mm">
                  <w:txbxContent>
                    <w:p w:rsidR="00140FA3" w:rsidRDefault="00140FA3" w:rsidP="00C748A2">
                      <w:pPr>
                        <w:rPr>
                          <w:sz w:val="18"/>
                          <w:szCs w:val="18"/>
                        </w:rPr>
                      </w:pPr>
                      <w:r>
                        <w:rPr>
                          <w:b/>
                          <w:sz w:val="18"/>
                          <w:szCs w:val="18"/>
                        </w:rPr>
                        <w:t>Aantal gevonden artikelen in totaal</w:t>
                      </w:r>
                      <w:r>
                        <w:rPr>
                          <w:sz w:val="18"/>
                          <w:szCs w:val="18"/>
                        </w:rPr>
                        <w:t xml:space="preserve"> (N=247)</w:t>
                      </w:r>
                      <w:r>
                        <w:rPr>
                          <w:sz w:val="18"/>
                          <w:szCs w:val="18"/>
                        </w:rPr>
                        <w:br/>
                      </w:r>
                    </w:p>
                  </w:txbxContent>
                </v:textbox>
              </v:rect>
            </w:pict>
          </mc:Fallback>
        </mc:AlternateContent>
      </w:r>
      <w:r w:rsidR="00C748A2">
        <w:tab/>
      </w:r>
    </w:p>
    <w:p w14:paraId="7C5B2922" w14:textId="77777777" w:rsidR="00C748A2" w:rsidRDefault="00E505E2" w:rsidP="00C748A2">
      <w:pPr>
        <w:tabs>
          <w:tab w:val="left" w:pos="3555"/>
        </w:tabs>
      </w:pPr>
      <w:r>
        <w:rPr>
          <w:noProof/>
          <w:lang w:val="en-US"/>
        </w:rPr>
        <mc:AlternateContent>
          <mc:Choice Requires="wps">
            <w:drawing>
              <wp:anchor distT="0" distB="0" distL="114300" distR="114300" simplePos="0" relativeHeight="251650048" behindDoc="0" locked="0" layoutInCell="1" allowOverlap="1" wp14:anchorId="461B8D51" wp14:editId="2A092B1A">
                <wp:simplePos x="0" y="0"/>
                <wp:positionH relativeFrom="column">
                  <wp:posOffset>-547370</wp:posOffset>
                </wp:positionH>
                <wp:positionV relativeFrom="paragraph">
                  <wp:posOffset>92710</wp:posOffset>
                </wp:positionV>
                <wp:extent cx="1950720" cy="977265"/>
                <wp:effectExtent l="0" t="0" r="11430" b="13335"/>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977265"/>
                        </a:xfrm>
                        <a:prstGeom prst="rect">
                          <a:avLst/>
                        </a:prstGeom>
                        <a:solidFill>
                          <a:srgbClr val="FFFFFF"/>
                        </a:solidFill>
                        <a:ln w="9525">
                          <a:solidFill>
                            <a:srgbClr val="000000"/>
                          </a:solidFill>
                          <a:miter lim="800000"/>
                          <a:headEnd/>
                          <a:tailEnd/>
                        </a:ln>
                      </wps:spPr>
                      <wps:txbx>
                        <w:txbxContent>
                          <w:p w14:paraId="1DD5FF65" w14:textId="77777777" w:rsidR="00140FA3" w:rsidRPr="00E543B6" w:rsidRDefault="00140FA3" w:rsidP="00C748A2">
                            <w:pPr>
                              <w:spacing w:after="0" w:line="240" w:lineRule="auto"/>
                              <w:rPr>
                                <w:color w:val="FF0000"/>
                                <w:sz w:val="18"/>
                                <w:szCs w:val="18"/>
                              </w:rPr>
                            </w:pPr>
                            <w:r w:rsidRPr="00E543B6">
                              <w:rPr>
                                <w:color w:val="FF0000"/>
                                <w:sz w:val="18"/>
                                <w:szCs w:val="18"/>
                              </w:rPr>
                              <w:t>HBO Kennisbank (N=6)</w:t>
                            </w:r>
                          </w:p>
                          <w:p w14:paraId="35B39604" w14:textId="77777777"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(N=10), (N=6)</w:t>
                            </w:r>
                          </w:p>
                          <w:p w14:paraId="458EE681" w14:textId="77777777" w:rsidR="00140FA3" w:rsidRPr="009453CC" w:rsidRDefault="00140FA3" w:rsidP="00C748A2">
                            <w:pPr>
                              <w:spacing w:after="0" w:line="240" w:lineRule="auto"/>
                              <w:rPr>
                                <w:sz w:val="18"/>
                                <w:szCs w:val="18"/>
                                <w:lang w:val="en-US"/>
                              </w:rPr>
                            </w:pPr>
                            <w:r w:rsidRPr="009453CC">
                              <w:rPr>
                                <w:color w:val="00B0F0"/>
                                <w:sz w:val="18"/>
                                <w:szCs w:val="18"/>
                                <w:lang w:val="en-US"/>
                              </w:rPr>
                              <w:t xml:space="preserve">PubMed </w:t>
                            </w:r>
                            <w:r w:rsidRPr="009453CC">
                              <w:rPr>
                                <w:sz w:val="18"/>
                                <w:szCs w:val="18"/>
                                <w:lang w:val="en-US"/>
                              </w:rPr>
                              <w:t>(N=23)</w:t>
                            </w:r>
                          </w:p>
                          <w:p w14:paraId="162DAE8B" w14:textId="77777777" w:rsidR="00140FA3" w:rsidRPr="009453CC" w:rsidRDefault="00140FA3" w:rsidP="00C748A2">
                            <w:pPr>
                              <w:spacing w:after="0" w:line="240" w:lineRule="auto"/>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7BFEBC" id="Text Box 84" o:spid="_x0000_s1035" type="#_x0000_t202" style="position:absolute;margin-left:-43.1pt;margin-top:7.3pt;width:153.6pt;height:7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">
                <v:textbox>
                  <w:txbxContent>
                    <w:p w:rsidR="00140FA3" w:rsidRPr="00E543B6" w:rsidRDefault="00140FA3" w:rsidP="00C748A2">
                      <w:pPr>
                        <w:spacing w:after="0" w:line="240" w:lineRule="auto"/>
                        <w:rPr>
                          <w:color w:val="FF0000"/>
                          <w:sz w:val="18"/>
                          <w:szCs w:val="18"/>
                        </w:rPr>
                      </w:pPr>
                      <w:r w:rsidRPr="00E543B6">
                        <w:rPr>
                          <w:color w:val="FF0000"/>
                          <w:sz w:val="18"/>
                          <w:szCs w:val="18"/>
                        </w:rPr>
                        <w:t>HBO Kennisbank (N=6)</w:t>
                      </w:r>
                    </w:p>
                    <w:p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(N=10), (N=6)</w:t>
                      </w:r>
                    </w:p>
                    <w:p w:rsidR="00140FA3" w:rsidRPr="009453CC" w:rsidRDefault="00140FA3" w:rsidP="00C748A2">
                      <w:pPr>
                        <w:spacing w:after="0" w:line="240" w:lineRule="auto"/>
                        <w:rPr>
                          <w:sz w:val="18"/>
                          <w:szCs w:val="18"/>
                          <w:lang w:val="en-US"/>
                        </w:rPr>
                      </w:pPr>
                      <w:r w:rsidRPr="009453CC">
                        <w:rPr>
                          <w:color w:val="00B0F0"/>
                          <w:sz w:val="18"/>
                          <w:szCs w:val="18"/>
                          <w:lang w:val="en-US"/>
                        </w:rPr>
                        <w:t xml:space="preserve">PubMed </w:t>
                      </w:r>
                      <w:r w:rsidRPr="009453CC">
                        <w:rPr>
                          <w:sz w:val="18"/>
                          <w:szCs w:val="18"/>
                          <w:lang w:val="en-US"/>
                        </w:rPr>
                        <w:t>(N=23)</w:t>
                      </w:r>
                    </w:p>
                    <w:p w:rsidR="00140FA3" w:rsidRPr="009453CC" w:rsidRDefault="00140FA3" w:rsidP="00C748A2">
                      <w:pPr>
                        <w:spacing w:after="0" w:line="240" w:lineRule="auto"/>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(N=11)</w:t>
                      </w:r>
                    </w:p>
                  </w:txbxContent>
                </v:textbox>
              </v:shape>
            </w:pict>
          </mc:Fallback>
        </mc:AlternateContent>
      </w:r>
      <w:r>
        <w:rPr>
          <w:noProof/>
          <w:lang w:val="en-US"/>
        </w:rPr>
        <mc:AlternateContent>
          <mc:Choice Requires="wps">
            <w:drawing>
              <wp:anchor distT="0" distB="0" distL="114300" distR="114300" simplePos="0" relativeHeight="251651072" behindDoc="0" locked="0" layoutInCell="1" allowOverlap="1" wp14:anchorId="3CC753A5" wp14:editId="45E0BA8E">
                <wp:simplePos x="0" y="0"/>
                <wp:positionH relativeFrom="column">
                  <wp:posOffset>3244215</wp:posOffset>
                </wp:positionH>
                <wp:positionV relativeFrom="paragraph">
                  <wp:posOffset>121285</wp:posOffset>
                </wp:positionV>
                <wp:extent cx="3018790" cy="831850"/>
                <wp:effectExtent l="0" t="0" r="10160" b="2540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790" cy="831850"/>
                        </a:xfrm>
                        <a:prstGeom prst="rect">
                          <a:avLst/>
                        </a:prstGeom>
                        <a:solidFill>
                          <a:srgbClr val="FFFFFF"/>
                        </a:solidFill>
                        <a:ln w="9525">
                          <a:solidFill>
                            <a:srgbClr val="000000"/>
                          </a:solidFill>
                          <a:miter lim="800000"/>
                          <a:headEnd/>
                          <a:tailEnd/>
                        </a:ln>
                      </wps:spPr>
                      <wps:txbx>
                        <w:txbxContent>
                          <w:p w14:paraId="685E6CDD" w14:textId="77777777" w:rsidR="00140FA3" w:rsidRDefault="00140FA3" w:rsidP="00C748A2">
                            <w:pPr>
                              <w:spacing w:after="0" w:line="240" w:lineRule="auto"/>
                              <w:rPr>
                                <w:sz w:val="18"/>
                                <w:szCs w:val="18"/>
                              </w:rPr>
                            </w:pPr>
                            <w:r>
                              <w:rPr>
                                <w:b/>
                                <w:sz w:val="18"/>
                                <w:szCs w:val="18"/>
                              </w:rPr>
                              <w:t>Exclusie op basis van titel (N=191)</w:t>
                            </w:r>
                            <w:r>
                              <w:rPr>
                                <w:sz w:val="18"/>
                                <w:szCs w:val="18"/>
                              </w:rPr>
                              <w:br/>
                            </w:r>
                            <w:r w:rsidRPr="00E543B6">
                              <w:rPr>
                                <w:color w:val="FF0000"/>
                                <w:sz w:val="18"/>
                                <w:szCs w:val="18"/>
                              </w:rPr>
                              <w:t>HBO Kennisbank (N=65)</w:t>
                            </w:r>
                          </w:p>
                          <w:p w14:paraId="098354CC" w14:textId="77777777"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(N=46), (N=12)</w:t>
                            </w:r>
                          </w:p>
                          <w:p w14:paraId="0E58C8EA" w14:textId="77777777" w:rsidR="00140FA3" w:rsidRDefault="00140FA3" w:rsidP="00C748A2">
                            <w:pPr>
                              <w:spacing w:after="0" w:line="240" w:lineRule="auto"/>
                              <w:rPr>
                                <w:sz w:val="18"/>
                                <w:szCs w:val="18"/>
                              </w:rPr>
                            </w:pPr>
                            <w:proofErr w:type="spellStart"/>
                            <w:r w:rsidRPr="00E543B6">
                              <w:rPr>
                                <w:color w:val="00B0F0"/>
                                <w:sz w:val="18"/>
                                <w:szCs w:val="18"/>
                              </w:rPr>
                              <w:t>PubMed</w:t>
                            </w:r>
                            <w:proofErr w:type="spellEnd"/>
                            <w:r>
                              <w:rPr>
                                <w:sz w:val="18"/>
                                <w:szCs w:val="18"/>
                              </w:rPr>
                              <w:t xml:space="preserve"> (N=20)</w:t>
                            </w:r>
                          </w:p>
                          <w:p w14:paraId="7F207253" w14:textId="77777777" w:rsidR="00140FA3" w:rsidRDefault="00140FA3" w:rsidP="00C748A2">
                            <w:pPr>
                              <w:spacing w:after="0" w:line="240" w:lineRule="auto"/>
                              <w:rPr>
                                <w:sz w:val="18"/>
                                <w:szCs w:val="18"/>
                              </w:rPr>
                            </w:pPr>
                            <w:r w:rsidRPr="00E543B6">
                              <w:rPr>
                                <w:color w:val="7B7B7B" w:themeColor="accent3" w:themeShade="BF"/>
                                <w:sz w:val="18"/>
                                <w:szCs w:val="18"/>
                              </w:rPr>
                              <w:t>Amsterdam University Library</w:t>
                            </w:r>
                            <w:r>
                              <w:rPr>
                                <w:sz w:val="18"/>
                                <w:szCs w:val="18"/>
                              </w:rPr>
                              <w:t xml:space="preserve"> (N=48)</w:t>
                            </w: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415B" id="Rectangle 40" o:spid="_x0000_s1036" style="position:absolute;margin-left:255.45pt;margin-top:9.55pt;width:237.7pt;height: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">
                <v:textbox inset="2.51406mm,1.2571mm,2.51406mm,1.2571mm">
                  <w:txbxContent>
                    <w:p w:rsidR="00140FA3" w:rsidRDefault="00140FA3" w:rsidP="00C748A2">
                      <w:pPr>
                        <w:spacing w:after="0" w:line="240" w:lineRule="auto"/>
                        <w:rPr>
                          <w:sz w:val="18"/>
                          <w:szCs w:val="18"/>
                        </w:rPr>
                      </w:pPr>
                      <w:r>
                        <w:rPr>
                          <w:b/>
                          <w:sz w:val="18"/>
                          <w:szCs w:val="18"/>
                        </w:rPr>
                        <w:t>Exclusie op basis van titel (N=191)</w:t>
                      </w:r>
                      <w:r>
                        <w:rPr>
                          <w:sz w:val="18"/>
                          <w:szCs w:val="18"/>
                        </w:rPr>
                        <w:br/>
                      </w:r>
                      <w:r w:rsidRPr="00E543B6">
                        <w:rPr>
                          <w:color w:val="FF0000"/>
                          <w:sz w:val="18"/>
                          <w:szCs w:val="18"/>
                        </w:rPr>
                        <w:t>HBO Kennisbank (N=65)</w:t>
                      </w:r>
                    </w:p>
                    <w:p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(N=46), (N=12)</w:t>
                      </w:r>
                    </w:p>
                    <w:p w:rsidR="00140FA3" w:rsidRDefault="00140FA3" w:rsidP="00C748A2">
                      <w:pPr>
                        <w:spacing w:after="0" w:line="240" w:lineRule="auto"/>
                        <w:rPr>
                          <w:sz w:val="18"/>
                          <w:szCs w:val="18"/>
                        </w:rPr>
                      </w:pPr>
                      <w:r w:rsidRPr="00E543B6">
                        <w:rPr>
                          <w:color w:val="00B0F0"/>
                          <w:sz w:val="18"/>
                          <w:szCs w:val="18"/>
                        </w:rPr>
                        <w:t>PubMed</w:t>
                      </w:r>
                      <w:r>
                        <w:rPr>
                          <w:sz w:val="18"/>
                          <w:szCs w:val="18"/>
                        </w:rPr>
                        <w:t xml:space="preserve"> (N=20)</w:t>
                      </w:r>
                    </w:p>
                    <w:p w:rsidR="00140FA3" w:rsidRDefault="00140FA3" w:rsidP="00C748A2">
                      <w:pPr>
                        <w:spacing w:after="0" w:line="240" w:lineRule="auto"/>
                        <w:rPr>
                          <w:sz w:val="18"/>
                          <w:szCs w:val="18"/>
                        </w:rPr>
                      </w:pPr>
                      <w:r w:rsidRPr="00E543B6">
                        <w:rPr>
                          <w:color w:val="7B7B7B" w:themeColor="accent3" w:themeShade="BF"/>
                          <w:sz w:val="18"/>
                          <w:szCs w:val="18"/>
                        </w:rPr>
                        <w:t>Amsterdam University Library</w:t>
                      </w:r>
                      <w:r>
                        <w:rPr>
                          <w:sz w:val="18"/>
                          <w:szCs w:val="18"/>
                        </w:rPr>
                        <w:t xml:space="preserve"> (N=48)</w:t>
                      </w:r>
                    </w:p>
                  </w:txbxContent>
                </v:textbox>
              </v:rect>
            </w:pict>
          </mc:Fallback>
        </mc:AlternateContent>
      </w:r>
      <w:r>
        <w:rPr>
          <w:noProof/>
          <w:lang w:val="en-US"/>
        </w:rPr>
        <mc:AlternateContent>
          <mc:Choice Requires="wps">
            <w:drawing>
              <wp:anchor distT="0" distB="0" distL="114299" distR="114299" simplePos="0" relativeHeight="251652096" behindDoc="0" locked="0" layoutInCell="1" allowOverlap="1" wp14:anchorId="5961BCB7" wp14:editId="15919E3C">
                <wp:simplePos x="0" y="0"/>
                <wp:positionH relativeFrom="column">
                  <wp:posOffset>2016124</wp:posOffset>
                </wp:positionH>
                <wp:positionV relativeFrom="paragraph">
                  <wp:posOffset>339725</wp:posOffset>
                </wp:positionV>
                <wp:extent cx="568960" cy="0"/>
                <wp:effectExtent l="36830" t="1270" r="58420" b="58420"/>
                <wp:wrapNone/>
                <wp:docPr id="12" name="Rechte verbindingslijn met pijl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896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FFE262" id="_x0000_t32" coordsize="21600,21600" o:spt="32" o:oned="t" path="m,l21600,21600e" filled="f">
                <v:path arrowok="t" fillok="f" o:connecttype="none"/>
                <o:lock v:ext="edit" shapetype="t"/>
              </v:shapetype>
              <v:shape id="Rechte verbindingslijn met pijl 469" o:spid="_x0000_s1026" type="#_x0000_t32" style="position:absolute;margin-left:158.75pt;margin-top:26.75pt;width:44.8pt;height:0;rotation:90;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" strokecolor="black [3200]" strokeweight=".5pt">
                <v:stroke endarrow="block" joinstyle="miter"/>
              </v:shape>
            </w:pict>
          </mc:Fallback>
        </mc:AlternateContent>
      </w:r>
      <w:r w:rsidR="00C748A2">
        <w:tab/>
      </w:r>
    </w:p>
    <w:p w14:paraId="5045F636" w14:textId="77777777" w:rsidR="00C748A2" w:rsidRDefault="00E505E2" w:rsidP="00C748A2">
      <w:pPr>
        <w:tabs>
          <w:tab w:val="left" w:pos="2145"/>
          <w:tab w:val="left" w:pos="3540"/>
          <w:tab w:val="left" w:pos="5025"/>
        </w:tabs>
      </w:pPr>
      <w:r>
        <w:rPr>
          <w:noProof/>
          <w:lang w:val="en-US"/>
        </w:rPr>
        <mc:AlternateContent>
          <mc:Choice Requires="wps">
            <w:drawing>
              <wp:anchor distT="0" distB="0" distL="114300" distR="114300" simplePos="0" relativeHeight="251653120" behindDoc="0" locked="0" layoutInCell="1" allowOverlap="1" wp14:anchorId="0E7030E7" wp14:editId="0110BDE0">
                <wp:simplePos x="0" y="0"/>
                <wp:positionH relativeFrom="column">
                  <wp:posOffset>1715770</wp:posOffset>
                </wp:positionH>
                <wp:positionV relativeFrom="paragraph">
                  <wp:posOffset>300990</wp:posOffset>
                </wp:positionV>
                <wp:extent cx="1057275" cy="243205"/>
                <wp:effectExtent l="0" t="0" r="28575"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3205"/>
                        </a:xfrm>
                        <a:prstGeom prst="rect">
                          <a:avLst/>
                        </a:prstGeom>
                        <a:solidFill>
                          <a:srgbClr val="FFFFFF"/>
                        </a:solidFill>
                        <a:ln w="9525">
                          <a:solidFill>
                            <a:srgbClr val="000000"/>
                          </a:solidFill>
                          <a:miter lim="800000"/>
                          <a:headEnd/>
                          <a:tailEnd/>
                        </a:ln>
                      </wps:spPr>
                      <wps:txbx>
                        <w:txbxContent>
                          <w:p w14:paraId="0C5989B5" w14:textId="77777777" w:rsidR="00140FA3" w:rsidRDefault="00140FA3" w:rsidP="00C748A2">
                            <w:pPr>
                              <w:jc w:val="center"/>
                              <w:rPr>
                                <w:sz w:val="18"/>
                                <w:szCs w:val="18"/>
                              </w:rPr>
                            </w:pPr>
                            <w:r>
                              <w:rPr>
                                <w:sz w:val="18"/>
                                <w:szCs w:val="18"/>
                              </w:rPr>
                              <w:t>56  artikels</w:t>
                            </w: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2D8AE" id="Rectangle 7" o:spid="_x0000_s1037" style="position:absolute;margin-left:135.1pt;margin-top:23.7pt;width:83.25pt;height:1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">
                <v:textbox inset="2.51406mm,1.2571mm,2.51406mm,1.2571mm">
                  <w:txbxContent>
                    <w:p w:rsidR="00140FA3" w:rsidRDefault="00140FA3" w:rsidP="00C748A2">
                      <w:pPr>
                        <w:jc w:val="center"/>
                        <w:rPr>
                          <w:sz w:val="18"/>
                          <w:szCs w:val="18"/>
                        </w:rPr>
                      </w:pPr>
                      <w:r>
                        <w:rPr>
                          <w:sz w:val="18"/>
                          <w:szCs w:val="18"/>
                        </w:rPr>
                        <w:t>56  artikels</w:t>
                      </w:r>
                    </w:p>
                  </w:txbxContent>
                </v:textbox>
              </v:rect>
            </w:pict>
          </mc:Fallback>
        </mc:AlternateContent>
      </w:r>
      <w:r>
        <w:rPr>
          <w:noProof/>
          <w:lang w:val="en-US"/>
        </w:rPr>
        <mc:AlternateContent>
          <mc:Choice Requires="wps">
            <w:drawing>
              <wp:anchor distT="4294967294" distB="4294967294" distL="114300" distR="114300" simplePos="0" relativeHeight="251654144" behindDoc="0" locked="0" layoutInCell="1" allowOverlap="1" wp14:anchorId="7A50F770" wp14:editId="0F318551">
                <wp:simplePos x="0" y="0"/>
                <wp:positionH relativeFrom="column">
                  <wp:posOffset>2309495</wp:posOffset>
                </wp:positionH>
                <wp:positionV relativeFrom="paragraph">
                  <wp:posOffset>-44451</wp:posOffset>
                </wp:positionV>
                <wp:extent cx="931545" cy="0"/>
                <wp:effectExtent l="0" t="76200" r="20955" b="95250"/>
                <wp:wrapNone/>
                <wp:docPr id="470" name="Rechte verbindingslijn met pijl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15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4AEF2" id="Rechte verbindingslijn met pijl 470" o:spid="_x0000_s1026" type="#_x0000_t32" style="position:absolute;margin-left:181.85pt;margin-top:-3.5pt;width:73.3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" strokecolor="black [3200]" strokeweight="1pt">
                <v:stroke endarrow="block" joinstyle="miter"/>
                <o:lock v:ext="edit" shapetype="f"/>
              </v:shape>
            </w:pict>
          </mc:Fallback>
        </mc:AlternateContent>
      </w:r>
      <w:r w:rsidR="00C748A2">
        <w:tab/>
      </w:r>
    </w:p>
    <w:p w14:paraId="27034F02" w14:textId="77777777" w:rsidR="00C748A2" w:rsidRDefault="00E505E2" w:rsidP="00C748A2">
      <w:pPr>
        <w:tabs>
          <w:tab w:val="left" w:pos="2145"/>
          <w:tab w:val="left" w:pos="3540"/>
          <w:tab w:val="left" w:pos="5025"/>
        </w:tabs>
      </w:pPr>
      <w:r>
        <w:rPr>
          <w:noProof/>
          <w:lang w:val="en-US"/>
        </w:rPr>
        <mc:AlternateContent>
          <mc:Choice Requires="wps">
            <w:drawing>
              <wp:anchor distT="0" distB="0" distL="114300" distR="114300" simplePos="0" relativeHeight="251655168" behindDoc="0" locked="0" layoutInCell="1" allowOverlap="1" wp14:anchorId="79D43C94" wp14:editId="5E24F6E5">
                <wp:simplePos x="0" y="0"/>
                <wp:positionH relativeFrom="column">
                  <wp:posOffset>1403350</wp:posOffset>
                </wp:positionH>
                <wp:positionV relativeFrom="paragraph">
                  <wp:posOffset>86995</wp:posOffset>
                </wp:positionV>
                <wp:extent cx="299085" cy="635"/>
                <wp:effectExtent l="38100" t="76200" r="0" b="94615"/>
                <wp:wrapNone/>
                <wp:docPr id="10" name="Rechte verbindingslijn met pijl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99085" cy="635"/>
                        </a:xfrm>
                        <a:prstGeom prst="bentConnector3">
                          <a:avLst>
                            <a:gd name="adj1" fmla="val 49894"/>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5A564" id="Rechte verbindingslijn met pijl 474" o:spid="_x0000_s1026" type="#_x0000_t34" style="position:absolute;margin-left:110.5pt;margin-top:6.85pt;width:23.55pt;height:.0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" adj="10777" strokecolor="black [3200]" strokeweight="1pt">
                <v:stroke endarrow="block"/>
              </v:shape>
            </w:pict>
          </mc:Fallback>
        </mc:AlternateContent>
      </w:r>
      <w:r>
        <w:rPr>
          <w:noProof/>
          <w:lang w:val="en-US"/>
        </w:rPr>
        <mc:AlternateContent>
          <mc:Choice Requires="wps">
            <w:drawing>
              <wp:anchor distT="0" distB="0" distL="114299" distR="114299" simplePos="0" relativeHeight="251656192" behindDoc="0" locked="0" layoutInCell="1" allowOverlap="1" wp14:anchorId="4B209638" wp14:editId="3C2FB2D1">
                <wp:simplePos x="0" y="0"/>
                <wp:positionH relativeFrom="column">
                  <wp:posOffset>1880234</wp:posOffset>
                </wp:positionH>
                <wp:positionV relativeFrom="paragraph">
                  <wp:posOffset>595630</wp:posOffset>
                </wp:positionV>
                <wp:extent cx="748665" cy="0"/>
                <wp:effectExtent l="31433" t="6667" r="63817" b="44768"/>
                <wp:wrapNone/>
                <wp:docPr id="9" name="Rechte verbindingslijn met pijl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665" cy="0"/>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77DE7" id="Rechte verbindingslijn met pijl 472" o:spid="_x0000_s1026" type="#_x0000_t32" style="position:absolute;margin-left:148.05pt;margin-top:46.9pt;width:58.95pt;height:0;rotation:90;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" strokecolor="black [3200]" strokeweight="1pt">
                <v:stroke endarrow="block" joinstyle="miter"/>
              </v:shape>
            </w:pict>
          </mc:Fallback>
        </mc:AlternateContent>
      </w:r>
      <w:r w:rsidR="00C748A2">
        <w:tab/>
      </w:r>
      <w:r w:rsidR="00C748A2">
        <w:tab/>
      </w:r>
    </w:p>
    <w:p w14:paraId="44FACDF4" w14:textId="77777777" w:rsidR="00C748A2" w:rsidRDefault="00E505E2" w:rsidP="00C748A2">
      <w:r>
        <w:rPr>
          <w:noProof/>
          <w:lang w:val="en-US"/>
        </w:rPr>
        <mc:AlternateContent>
          <mc:Choice Requires="wps">
            <w:drawing>
              <wp:anchor distT="0" distB="0" distL="114300" distR="114300" simplePos="0" relativeHeight="251657216" behindDoc="0" locked="0" layoutInCell="1" allowOverlap="1" wp14:anchorId="0CEBD8EA" wp14:editId="4EED4C71">
                <wp:simplePos x="0" y="0"/>
                <wp:positionH relativeFrom="column">
                  <wp:posOffset>3244215</wp:posOffset>
                </wp:positionH>
                <wp:positionV relativeFrom="paragraph">
                  <wp:posOffset>173990</wp:posOffset>
                </wp:positionV>
                <wp:extent cx="3018790" cy="866775"/>
                <wp:effectExtent l="0" t="0" r="10160" b="28575"/>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790" cy="866775"/>
                        </a:xfrm>
                        <a:prstGeom prst="rect">
                          <a:avLst/>
                        </a:prstGeom>
                        <a:solidFill>
                          <a:srgbClr val="FFFFFF"/>
                        </a:solidFill>
                        <a:ln w="9525">
                          <a:solidFill>
                            <a:srgbClr val="000000"/>
                          </a:solidFill>
                          <a:miter lim="800000"/>
                          <a:headEnd/>
                          <a:tailEnd/>
                        </a:ln>
                      </wps:spPr>
                      <wps:txbx>
                        <w:txbxContent>
                          <w:p w14:paraId="67F462B6" w14:textId="77777777" w:rsidR="00140FA3" w:rsidRDefault="00140FA3" w:rsidP="00C748A2">
                            <w:pPr>
                              <w:spacing w:after="0" w:line="240" w:lineRule="auto"/>
                              <w:rPr>
                                <w:b/>
                                <w:sz w:val="18"/>
                                <w:szCs w:val="18"/>
                              </w:rPr>
                            </w:pPr>
                            <w:r>
                              <w:rPr>
                                <w:b/>
                                <w:sz w:val="18"/>
                                <w:szCs w:val="18"/>
                              </w:rPr>
                              <w:t>Exclusie op basis van samenvatting (N=36)</w:t>
                            </w:r>
                          </w:p>
                          <w:p w14:paraId="257BD681" w14:textId="77777777" w:rsidR="00140FA3" w:rsidRPr="00E543B6" w:rsidRDefault="00140FA3" w:rsidP="00C748A2">
                            <w:pPr>
                              <w:spacing w:after="0" w:line="240" w:lineRule="auto"/>
                              <w:rPr>
                                <w:color w:val="FF0000"/>
                                <w:sz w:val="18"/>
                                <w:szCs w:val="18"/>
                              </w:rPr>
                            </w:pPr>
                            <w:r w:rsidRPr="00E543B6">
                              <w:rPr>
                                <w:color w:val="FF0000"/>
                                <w:sz w:val="18"/>
                                <w:szCs w:val="18"/>
                              </w:rPr>
                              <w:t>HBO Kennisbank (N=5)</w:t>
                            </w:r>
                          </w:p>
                          <w:p w14:paraId="1AE0EC68" w14:textId="77777777"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(N=6), (N=3)</w:t>
                            </w:r>
                          </w:p>
                          <w:p w14:paraId="41DA0794" w14:textId="77777777" w:rsidR="00140FA3" w:rsidRPr="009453CC" w:rsidRDefault="00140FA3" w:rsidP="00C748A2">
                            <w:pPr>
                              <w:spacing w:after="0" w:line="240" w:lineRule="auto"/>
                              <w:rPr>
                                <w:sz w:val="18"/>
                                <w:szCs w:val="18"/>
                                <w:lang w:val="en-US"/>
                              </w:rPr>
                            </w:pPr>
                            <w:r w:rsidRPr="009453CC">
                              <w:rPr>
                                <w:color w:val="00B0F0"/>
                                <w:sz w:val="18"/>
                                <w:szCs w:val="18"/>
                                <w:lang w:val="en-US"/>
                              </w:rPr>
                              <w:t>PubMed</w:t>
                            </w:r>
                            <w:r w:rsidRPr="009453CC">
                              <w:rPr>
                                <w:sz w:val="18"/>
                                <w:szCs w:val="18"/>
                                <w:lang w:val="en-US"/>
                              </w:rPr>
                              <w:t xml:space="preserve"> (N=17)</w:t>
                            </w:r>
                          </w:p>
                          <w:p w14:paraId="6461A2A3" w14:textId="77777777" w:rsidR="00140FA3" w:rsidRPr="009453CC" w:rsidRDefault="00140FA3" w:rsidP="00C748A2">
                            <w:pPr>
                              <w:spacing w:after="0" w:line="240" w:lineRule="auto"/>
                              <w:rPr>
                                <w:sz w:val="20"/>
                                <w:szCs w:val="20"/>
                                <w:lang w:val="en-US"/>
                              </w:rPr>
                            </w:pPr>
                            <w:r w:rsidRPr="009453CC">
                              <w:rPr>
                                <w:color w:val="7B7B7B" w:themeColor="accent3" w:themeShade="BF"/>
                                <w:sz w:val="18"/>
                                <w:szCs w:val="18"/>
                                <w:lang w:val="en-US"/>
                              </w:rPr>
                              <w:t>Amsterdam University Library</w:t>
                            </w:r>
                            <w:r w:rsidRPr="009453CC">
                              <w:rPr>
                                <w:sz w:val="18"/>
                                <w:szCs w:val="18"/>
                                <w:lang w:val="en-US"/>
                              </w:rPr>
                              <w:t xml:space="preserve"> (N=5)</w:t>
                            </w: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2C84" id="Rectangle 46" o:spid="_x0000_s1038" style="position:absolute;margin-left:255.45pt;margin-top:13.7pt;width:237.7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">
                <v:textbox inset="2.51406mm,1.2571mm,2.51406mm,1.2571mm">
                  <w:txbxContent>
                    <w:p w:rsidR="00140FA3" w:rsidRDefault="00140FA3" w:rsidP="00C748A2">
                      <w:pPr>
                        <w:spacing w:after="0" w:line="240" w:lineRule="auto"/>
                        <w:rPr>
                          <w:b/>
                          <w:sz w:val="18"/>
                          <w:szCs w:val="18"/>
                        </w:rPr>
                      </w:pPr>
                      <w:r>
                        <w:rPr>
                          <w:b/>
                          <w:sz w:val="18"/>
                          <w:szCs w:val="18"/>
                        </w:rPr>
                        <w:t>Exclusie op basis van samenvatting (N=36)</w:t>
                      </w:r>
                    </w:p>
                    <w:p w:rsidR="00140FA3" w:rsidRPr="00E543B6" w:rsidRDefault="00140FA3" w:rsidP="00C748A2">
                      <w:pPr>
                        <w:spacing w:after="0" w:line="240" w:lineRule="auto"/>
                        <w:rPr>
                          <w:color w:val="FF0000"/>
                          <w:sz w:val="18"/>
                          <w:szCs w:val="18"/>
                        </w:rPr>
                      </w:pPr>
                      <w:r w:rsidRPr="00E543B6">
                        <w:rPr>
                          <w:color w:val="FF0000"/>
                          <w:sz w:val="18"/>
                          <w:szCs w:val="18"/>
                        </w:rPr>
                        <w:t>HBO Kennisbank (N=5)</w:t>
                      </w:r>
                    </w:p>
                    <w:p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(N=6), (N=3)</w:t>
                      </w:r>
                    </w:p>
                    <w:p w:rsidR="00140FA3" w:rsidRPr="009453CC" w:rsidRDefault="00140FA3" w:rsidP="00C748A2">
                      <w:pPr>
                        <w:spacing w:after="0" w:line="240" w:lineRule="auto"/>
                        <w:rPr>
                          <w:sz w:val="18"/>
                          <w:szCs w:val="18"/>
                          <w:lang w:val="en-US"/>
                        </w:rPr>
                      </w:pPr>
                      <w:r w:rsidRPr="009453CC">
                        <w:rPr>
                          <w:color w:val="00B0F0"/>
                          <w:sz w:val="18"/>
                          <w:szCs w:val="18"/>
                          <w:lang w:val="en-US"/>
                        </w:rPr>
                        <w:t>PubMed</w:t>
                      </w:r>
                      <w:r w:rsidRPr="009453CC">
                        <w:rPr>
                          <w:sz w:val="18"/>
                          <w:szCs w:val="18"/>
                          <w:lang w:val="en-US"/>
                        </w:rPr>
                        <w:t xml:space="preserve"> (N=17)</w:t>
                      </w:r>
                    </w:p>
                    <w:p w:rsidR="00140FA3" w:rsidRPr="009453CC" w:rsidRDefault="00140FA3" w:rsidP="00C748A2">
                      <w:pPr>
                        <w:spacing w:after="0" w:line="240" w:lineRule="auto"/>
                        <w:rPr>
                          <w:sz w:val="20"/>
                          <w:szCs w:val="20"/>
                          <w:lang w:val="en-US"/>
                        </w:rPr>
                      </w:pPr>
                      <w:r w:rsidRPr="009453CC">
                        <w:rPr>
                          <w:color w:val="7B7B7B" w:themeColor="accent3" w:themeShade="BF"/>
                          <w:sz w:val="18"/>
                          <w:szCs w:val="18"/>
                          <w:lang w:val="en-US"/>
                        </w:rPr>
                        <w:t>Amsterdam University Library</w:t>
                      </w:r>
                      <w:r w:rsidRPr="009453CC">
                        <w:rPr>
                          <w:sz w:val="18"/>
                          <w:szCs w:val="18"/>
                          <w:lang w:val="en-US"/>
                        </w:rPr>
                        <w:t xml:space="preserve"> (N=5)</w:t>
                      </w:r>
                    </w:p>
                  </w:txbxContent>
                </v:textbox>
              </v:rect>
            </w:pict>
          </mc:Fallback>
        </mc:AlternateContent>
      </w:r>
    </w:p>
    <w:p w14:paraId="64BBD564" w14:textId="77777777" w:rsidR="00C748A2" w:rsidRDefault="00E505E2" w:rsidP="00C748A2">
      <w:pPr>
        <w:tabs>
          <w:tab w:val="left" w:pos="3285"/>
          <w:tab w:val="left" w:pos="3555"/>
          <w:tab w:val="left" w:pos="5175"/>
        </w:tabs>
      </w:pPr>
      <w:r>
        <w:rPr>
          <w:noProof/>
          <w:lang w:val="en-US"/>
        </w:rPr>
        <mc:AlternateContent>
          <mc:Choice Requires="wps">
            <w:drawing>
              <wp:anchor distT="0" distB="0" distL="114300" distR="114300" simplePos="0" relativeHeight="251658240" behindDoc="0" locked="0" layoutInCell="1" allowOverlap="1" wp14:anchorId="009A772D" wp14:editId="40DAB0F2">
                <wp:simplePos x="0" y="0"/>
                <wp:positionH relativeFrom="column">
                  <wp:posOffset>-535305</wp:posOffset>
                </wp:positionH>
                <wp:positionV relativeFrom="paragraph">
                  <wp:posOffset>7620</wp:posOffset>
                </wp:positionV>
                <wp:extent cx="1869440" cy="827405"/>
                <wp:effectExtent l="0" t="0" r="16510" b="10795"/>
                <wp:wrapNone/>
                <wp:docPr id="2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827405"/>
                        </a:xfrm>
                        <a:prstGeom prst="rect">
                          <a:avLst/>
                        </a:prstGeom>
                        <a:solidFill>
                          <a:srgbClr val="FFFFFF"/>
                        </a:solidFill>
                        <a:ln w="9525">
                          <a:solidFill>
                            <a:srgbClr val="000000"/>
                          </a:solidFill>
                          <a:miter lim="800000"/>
                          <a:headEnd/>
                          <a:tailEnd/>
                        </a:ln>
                      </wps:spPr>
                      <wps:txbx>
                        <w:txbxContent>
                          <w:p w14:paraId="472E9C2D" w14:textId="77777777" w:rsidR="00140FA3" w:rsidRPr="00E543B6" w:rsidRDefault="00140FA3" w:rsidP="00C748A2">
                            <w:pPr>
                              <w:pStyle w:val="NoSpacing"/>
                              <w:rPr>
                                <w:color w:val="FF0000"/>
                                <w:sz w:val="18"/>
                                <w:szCs w:val="18"/>
                              </w:rPr>
                            </w:pPr>
                            <w:r w:rsidRPr="00E543B6">
                              <w:rPr>
                                <w:color w:val="FF0000"/>
                                <w:sz w:val="18"/>
                                <w:szCs w:val="18"/>
                              </w:rPr>
                              <w:t>HBO Kennisbank (N=1)</w:t>
                            </w:r>
                          </w:p>
                          <w:p w14:paraId="622A3C05" w14:textId="77777777" w:rsidR="00140FA3" w:rsidRDefault="00140FA3" w:rsidP="00C748A2">
                            <w:pPr>
                              <w:pStyle w:val="NoSpacing"/>
                              <w:rPr>
                                <w:sz w:val="18"/>
                                <w:szCs w:val="18"/>
                              </w:rPr>
                            </w:pPr>
                            <w:r w:rsidRPr="00E543B6">
                              <w:rPr>
                                <w:color w:val="7030A0"/>
                                <w:sz w:val="18"/>
                                <w:szCs w:val="18"/>
                              </w:rPr>
                              <w:t>HBO Voorsprong</w:t>
                            </w:r>
                            <w:r>
                              <w:rPr>
                                <w:sz w:val="18"/>
                                <w:szCs w:val="18"/>
                              </w:rPr>
                              <w:t xml:space="preserve"> (N=4), (N=3)</w:t>
                            </w:r>
                          </w:p>
                          <w:p w14:paraId="094D6536" w14:textId="77777777" w:rsidR="00140FA3" w:rsidRPr="009453CC" w:rsidRDefault="00140FA3" w:rsidP="00C748A2">
                            <w:pPr>
                              <w:pStyle w:val="NoSpacing"/>
                              <w:rPr>
                                <w:sz w:val="18"/>
                                <w:szCs w:val="18"/>
                                <w:lang w:val="en-US"/>
                              </w:rPr>
                            </w:pPr>
                            <w:r w:rsidRPr="009453CC">
                              <w:rPr>
                                <w:color w:val="00B0F0"/>
                                <w:sz w:val="18"/>
                                <w:szCs w:val="18"/>
                                <w:lang w:val="en-US"/>
                              </w:rPr>
                              <w:t>PubMed</w:t>
                            </w:r>
                            <w:r w:rsidRPr="009453CC">
                              <w:rPr>
                                <w:sz w:val="18"/>
                                <w:szCs w:val="18"/>
                                <w:lang w:val="en-US"/>
                              </w:rPr>
                              <w:t xml:space="preserve"> (N=6)</w:t>
                            </w:r>
                          </w:p>
                          <w:p w14:paraId="7930707A" w14:textId="77777777" w:rsidR="00140FA3" w:rsidRPr="009453CC" w:rsidRDefault="00140FA3" w:rsidP="00C748A2">
                            <w:pPr>
                              <w:pStyle w:val="NoSpacing"/>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ADEB4C3" id="Text Box 85" o:spid="_x0000_s1039" type="#_x0000_t202" style="position:absolute;margin-left:-42.15pt;margin-top:.6pt;width:147.2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">
                <v:textbox>
                  <w:txbxContent>
                    <w:p w:rsidR="00140FA3" w:rsidRPr="00E543B6" w:rsidRDefault="00140FA3" w:rsidP="00C748A2">
                      <w:pPr>
                        <w:pStyle w:val="NoSpacing"/>
                        <w:rPr>
                          <w:color w:val="FF0000"/>
                          <w:sz w:val="18"/>
                          <w:szCs w:val="18"/>
                        </w:rPr>
                      </w:pPr>
                      <w:r w:rsidRPr="00E543B6">
                        <w:rPr>
                          <w:color w:val="FF0000"/>
                          <w:sz w:val="18"/>
                          <w:szCs w:val="18"/>
                        </w:rPr>
                        <w:t>HBO Kennisbank (N=1)</w:t>
                      </w:r>
                    </w:p>
                    <w:p w:rsidR="00140FA3" w:rsidRDefault="00140FA3" w:rsidP="00C748A2">
                      <w:pPr>
                        <w:pStyle w:val="NoSpacing"/>
                        <w:rPr>
                          <w:sz w:val="18"/>
                          <w:szCs w:val="18"/>
                        </w:rPr>
                      </w:pPr>
                      <w:r w:rsidRPr="00E543B6">
                        <w:rPr>
                          <w:color w:val="7030A0"/>
                          <w:sz w:val="18"/>
                          <w:szCs w:val="18"/>
                        </w:rPr>
                        <w:t>HBO Voorsprong</w:t>
                      </w:r>
                      <w:r>
                        <w:rPr>
                          <w:sz w:val="18"/>
                          <w:szCs w:val="18"/>
                        </w:rPr>
                        <w:t xml:space="preserve"> (N=4), (N=3)</w:t>
                      </w:r>
                    </w:p>
                    <w:p w:rsidR="00140FA3" w:rsidRPr="009453CC" w:rsidRDefault="00140FA3" w:rsidP="00C748A2">
                      <w:pPr>
                        <w:pStyle w:val="NoSpacing"/>
                        <w:rPr>
                          <w:sz w:val="18"/>
                          <w:szCs w:val="18"/>
                          <w:lang w:val="en-US"/>
                        </w:rPr>
                      </w:pPr>
                      <w:r w:rsidRPr="009453CC">
                        <w:rPr>
                          <w:color w:val="00B0F0"/>
                          <w:sz w:val="18"/>
                          <w:szCs w:val="18"/>
                          <w:lang w:val="en-US"/>
                        </w:rPr>
                        <w:t>PubMed</w:t>
                      </w:r>
                      <w:r w:rsidRPr="009453CC">
                        <w:rPr>
                          <w:sz w:val="18"/>
                          <w:szCs w:val="18"/>
                          <w:lang w:val="en-US"/>
                        </w:rPr>
                        <w:t xml:space="preserve"> (N=6)</w:t>
                      </w:r>
                    </w:p>
                    <w:p w:rsidR="00140FA3" w:rsidRPr="009453CC" w:rsidRDefault="00140FA3" w:rsidP="00C748A2">
                      <w:pPr>
                        <w:pStyle w:val="NoSpacing"/>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(N=6)</w:t>
                      </w:r>
                    </w:p>
                  </w:txbxContent>
                </v:textbox>
              </v:shap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20C30537" wp14:editId="74ABD0FD">
                <wp:simplePos x="0" y="0"/>
                <wp:positionH relativeFrom="column">
                  <wp:posOffset>2265680</wp:posOffset>
                </wp:positionH>
                <wp:positionV relativeFrom="paragraph">
                  <wp:posOffset>7619</wp:posOffset>
                </wp:positionV>
                <wp:extent cx="974725" cy="0"/>
                <wp:effectExtent l="0" t="76200" r="15875" b="95250"/>
                <wp:wrapNone/>
                <wp:docPr id="473" name="Rechte verbindingslijn met pijl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47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97BD107" id="Rechte verbindingslijn met pijl 473" o:spid="_x0000_s1026" type="#_x0000_t32" style="position:absolute;margin-left:178.4pt;margin-top:.6pt;width:76.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" strokecolor="black [3200]" strokeweight="1pt">
                <v:stroke endarrow="block" joinstyle="miter"/>
                <o:lock v:ext="edit" shapetype="f"/>
              </v:shape>
            </w:pict>
          </mc:Fallback>
        </mc:AlternateContent>
      </w:r>
      <w:r>
        <w:rPr>
          <w:noProof/>
          <w:lang w:val="en-US"/>
        </w:rPr>
        <mc:AlternateContent>
          <mc:Choice Requires="wps">
            <w:drawing>
              <wp:anchor distT="0" distB="0" distL="114300" distR="114300" simplePos="0" relativeHeight="251660288" behindDoc="0" locked="0" layoutInCell="1" allowOverlap="1" wp14:anchorId="7E7D7B15" wp14:editId="2EE7DA87">
                <wp:simplePos x="0" y="0"/>
                <wp:positionH relativeFrom="column">
                  <wp:posOffset>1713865</wp:posOffset>
                </wp:positionH>
                <wp:positionV relativeFrom="paragraph">
                  <wp:posOffset>310515</wp:posOffset>
                </wp:positionV>
                <wp:extent cx="1111885" cy="281940"/>
                <wp:effectExtent l="0" t="0" r="12065" b="2286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81940"/>
                        </a:xfrm>
                        <a:prstGeom prst="rect">
                          <a:avLst/>
                        </a:prstGeom>
                        <a:solidFill>
                          <a:srgbClr val="FFFFFF"/>
                        </a:solidFill>
                        <a:ln w="9525">
                          <a:solidFill>
                            <a:srgbClr val="000000"/>
                          </a:solidFill>
                          <a:miter lim="800000"/>
                          <a:headEnd/>
                          <a:tailEnd/>
                        </a:ln>
                      </wps:spPr>
                      <wps:txbx>
                        <w:txbxContent>
                          <w:p w14:paraId="11C996BE" w14:textId="77777777" w:rsidR="00140FA3" w:rsidRDefault="00140FA3" w:rsidP="00C748A2">
                            <w:pPr>
                              <w:jc w:val="center"/>
                              <w:rPr>
                                <w:sz w:val="18"/>
                                <w:szCs w:val="18"/>
                              </w:rPr>
                            </w:pPr>
                            <w:r>
                              <w:rPr>
                                <w:rFonts w:eastAsia="Calibri" w:cs="Times New Roman"/>
                                <w:sz w:val="18"/>
                                <w:szCs w:val="18"/>
                              </w:rPr>
                              <w:t>20   artikels</w:t>
                            </w: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FAEB" id="Rectangle 49" o:spid="_x0000_s1040" style="position:absolute;margin-left:134.95pt;margin-top:24.45pt;width:87.5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">
                <v:textbox inset="2.51406mm,1.2571mm,2.51406mm,1.2571mm">
                  <w:txbxContent>
                    <w:p w:rsidR="00140FA3" w:rsidRDefault="00140FA3" w:rsidP="00C748A2">
                      <w:pPr>
                        <w:jc w:val="center"/>
                        <w:rPr>
                          <w:sz w:val="18"/>
                          <w:szCs w:val="18"/>
                        </w:rPr>
                      </w:pPr>
                      <w:r>
                        <w:rPr>
                          <w:rFonts w:eastAsia="Calibri" w:cs="Times New Roman"/>
                          <w:sz w:val="18"/>
                          <w:szCs w:val="18"/>
                        </w:rPr>
                        <w:t>20   artikels</w:t>
                      </w:r>
                    </w:p>
                  </w:txbxContent>
                </v:textbox>
              </v:rect>
            </w:pict>
          </mc:Fallback>
        </mc:AlternateContent>
      </w:r>
      <w:r w:rsidR="00C748A2">
        <w:tab/>
      </w:r>
    </w:p>
    <w:p w14:paraId="14F64FAC" w14:textId="77777777" w:rsidR="00C748A2" w:rsidRDefault="00E505E2" w:rsidP="00C748A2">
      <w:pPr>
        <w:tabs>
          <w:tab w:val="left" w:pos="3285"/>
          <w:tab w:val="left" w:pos="3555"/>
          <w:tab w:val="left" w:pos="5175"/>
        </w:tabs>
      </w:pPr>
      <w:r>
        <w:rPr>
          <w:noProof/>
          <w:lang w:val="en-US"/>
        </w:rPr>
        <mc:AlternateContent>
          <mc:Choice Requires="wps">
            <w:drawing>
              <wp:anchor distT="4294967295" distB="4294967295" distL="114300" distR="114300" simplePos="0" relativeHeight="251661312" behindDoc="0" locked="0" layoutInCell="1" allowOverlap="1" wp14:anchorId="0FB7374D" wp14:editId="02D138AD">
                <wp:simplePos x="0" y="0"/>
                <wp:positionH relativeFrom="column">
                  <wp:posOffset>1334135</wp:posOffset>
                </wp:positionH>
                <wp:positionV relativeFrom="paragraph">
                  <wp:posOffset>118109</wp:posOffset>
                </wp:positionV>
                <wp:extent cx="370205" cy="0"/>
                <wp:effectExtent l="38100" t="76200" r="0" b="9525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70205" cy="0"/>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FB6F5" id="AutoShape 50" o:spid="_x0000_s1026" type="#_x0000_t32" style="position:absolute;margin-left:105.05pt;margin-top:9.3pt;width:29.15pt;height:0;rotation:18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1662336" behindDoc="0" locked="0" layoutInCell="1" allowOverlap="1" wp14:anchorId="2F780510" wp14:editId="2A6703D8">
                <wp:simplePos x="0" y="0"/>
                <wp:positionH relativeFrom="column">
                  <wp:posOffset>1866265</wp:posOffset>
                </wp:positionH>
                <wp:positionV relativeFrom="paragraph">
                  <wp:posOffset>664210</wp:posOffset>
                </wp:positionV>
                <wp:extent cx="774065" cy="3175"/>
                <wp:effectExtent l="42545" t="0" r="68580" b="68580"/>
                <wp:wrapNone/>
                <wp:docPr id="5" name="Rechte verbindingslijn met pijl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74065" cy="3175"/>
                        </a:xfrm>
                        <a:prstGeom prst="bentConnector3">
                          <a:avLst>
                            <a:gd name="adj1" fmla="val 49958"/>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5D079" id="Rechte verbindingslijn met pijl 476" o:spid="_x0000_s1026" type="#_x0000_t34" style="position:absolute;margin-left:146.95pt;margin-top:52.3pt;width:60.95pt;height:.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" adj="10791" strokecolor="black [3200]" strokeweight="1pt">
                <v:stroke endarrow="block"/>
              </v:shape>
            </w:pict>
          </mc:Fallback>
        </mc:AlternateContent>
      </w:r>
      <w:r w:rsidR="00C748A2">
        <w:tab/>
      </w:r>
      <w:r w:rsidR="00C748A2">
        <w:tab/>
      </w:r>
    </w:p>
    <w:p w14:paraId="485B3401" w14:textId="77777777" w:rsidR="00C748A2" w:rsidRDefault="00C748A2" w:rsidP="00C748A2">
      <w:pPr>
        <w:tabs>
          <w:tab w:val="left" w:pos="2655"/>
        </w:tabs>
      </w:pPr>
      <w:r>
        <w:tab/>
      </w:r>
    </w:p>
    <w:p w14:paraId="6DE6DEE1" w14:textId="77777777" w:rsidR="00C748A2" w:rsidRDefault="00E505E2" w:rsidP="00C748A2">
      <w:pPr>
        <w:tabs>
          <w:tab w:val="left" w:pos="5130"/>
        </w:tabs>
      </w:pPr>
      <w:r>
        <w:rPr>
          <w:noProof/>
          <w:lang w:val="en-US"/>
        </w:rPr>
        <mc:AlternateContent>
          <mc:Choice Requires="wps">
            <w:drawing>
              <wp:anchor distT="0" distB="0" distL="114300" distR="114300" simplePos="0" relativeHeight="251663360" behindDoc="0" locked="0" layoutInCell="1" allowOverlap="1" wp14:anchorId="4D0B3575" wp14:editId="420EA7FD">
                <wp:simplePos x="0" y="0"/>
                <wp:positionH relativeFrom="column">
                  <wp:posOffset>3242310</wp:posOffset>
                </wp:positionH>
                <wp:positionV relativeFrom="paragraph">
                  <wp:posOffset>-7620</wp:posOffset>
                </wp:positionV>
                <wp:extent cx="2993390" cy="832485"/>
                <wp:effectExtent l="0" t="0" r="16510" b="2476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90" cy="832485"/>
                        </a:xfrm>
                        <a:prstGeom prst="rect">
                          <a:avLst/>
                        </a:prstGeom>
                        <a:solidFill>
                          <a:srgbClr val="FFFFFF"/>
                        </a:solidFill>
                        <a:ln w="9525">
                          <a:solidFill>
                            <a:srgbClr val="000000"/>
                          </a:solidFill>
                          <a:miter lim="800000"/>
                          <a:headEnd/>
                          <a:tailEnd/>
                        </a:ln>
                      </wps:spPr>
                      <wps:txbx>
                        <w:txbxContent>
                          <w:p w14:paraId="4CBB49FD" w14:textId="77777777" w:rsidR="00140FA3" w:rsidRDefault="00140FA3" w:rsidP="00C748A2">
                            <w:pPr>
                              <w:pStyle w:val="NoSpacing"/>
                              <w:rPr>
                                <w:b/>
                                <w:sz w:val="18"/>
                                <w:szCs w:val="18"/>
                              </w:rPr>
                            </w:pPr>
                            <w:r>
                              <w:rPr>
                                <w:b/>
                                <w:sz w:val="18"/>
                                <w:szCs w:val="18"/>
                              </w:rPr>
                              <w:t xml:space="preserve">Exclusie op basis van </w:t>
                            </w:r>
                            <w:proofErr w:type="spellStart"/>
                            <w:r>
                              <w:rPr>
                                <w:b/>
                                <w:sz w:val="18"/>
                                <w:szCs w:val="18"/>
                              </w:rPr>
                              <w:t>fulltext</w:t>
                            </w:r>
                            <w:proofErr w:type="spellEnd"/>
                            <w:r>
                              <w:rPr>
                                <w:b/>
                                <w:sz w:val="18"/>
                                <w:szCs w:val="18"/>
                              </w:rPr>
                              <w:t xml:space="preserve"> artikel (N=15)</w:t>
                            </w:r>
                          </w:p>
                          <w:p w14:paraId="48124501" w14:textId="77777777" w:rsidR="00140FA3" w:rsidRPr="00E543B6" w:rsidRDefault="00140FA3" w:rsidP="00C748A2">
                            <w:pPr>
                              <w:pStyle w:val="NoSpacing"/>
                              <w:rPr>
                                <w:color w:val="FF0000"/>
                                <w:sz w:val="18"/>
                                <w:szCs w:val="18"/>
                              </w:rPr>
                            </w:pPr>
                            <w:r w:rsidRPr="00E543B6">
                              <w:rPr>
                                <w:color w:val="FF0000"/>
                                <w:sz w:val="18"/>
                                <w:szCs w:val="18"/>
                              </w:rPr>
                              <w:t>HBO Kennisbank (N=0)</w:t>
                            </w:r>
                          </w:p>
                          <w:p w14:paraId="7FEE05E2" w14:textId="77777777" w:rsidR="00140FA3" w:rsidRDefault="00140FA3" w:rsidP="00C748A2">
                            <w:pPr>
                              <w:pStyle w:val="NoSpacing"/>
                              <w:rPr>
                                <w:sz w:val="18"/>
                                <w:szCs w:val="18"/>
                              </w:rPr>
                            </w:pPr>
                            <w:r w:rsidRPr="00E543B6">
                              <w:rPr>
                                <w:color w:val="7030A0"/>
                                <w:sz w:val="18"/>
                                <w:szCs w:val="18"/>
                              </w:rPr>
                              <w:t>HBO Voorsprong</w:t>
                            </w:r>
                            <w:r>
                              <w:rPr>
                                <w:sz w:val="18"/>
                                <w:szCs w:val="18"/>
                              </w:rPr>
                              <w:t xml:space="preserve"> (N=3), (N=2)</w:t>
                            </w:r>
                          </w:p>
                          <w:p w14:paraId="6964BD17" w14:textId="77777777" w:rsidR="00140FA3" w:rsidRPr="009453CC" w:rsidRDefault="00140FA3" w:rsidP="00C748A2">
                            <w:pPr>
                              <w:pStyle w:val="NoSpacing"/>
                              <w:rPr>
                                <w:sz w:val="18"/>
                                <w:szCs w:val="18"/>
                                <w:lang w:val="en-US"/>
                              </w:rPr>
                            </w:pPr>
                            <w:r w:rsidRPr="009453CC">
                              <w:rPr>
                                <w:color w:val="00B0F0"/>
                                <w:sz w:val="18"/>
                                <w:szCs w:val="18"/>
                                <w:lang w:val="en-US"/>
                              </w:rPr>
                              <w:t>PubMed</w:t>
                            </w:r>
                            <w:r w:rsidRPr="009453CC">
                              <w:rPr>
                                <w:sz w:val="18"/>
                                <w:szCs w:val="18"/>
                                <w:lang w:val="en-US"/>
                              </w:rPr>
                              <w:t xml:space="preserve"> (N=5)</w:t>
                            </w:r>
                          </w:p>
                          <w:p w14:paraId="58B6FD49" w14:textId="77777777" w:rsidR="00140FA3" w:rsidRPr="009453CC" w:rsidRDefault="00140FA3" w:rsidP="00C748A2">
                            <w:pPr>
                              <w:pStyle w:val="NoSpacing"/>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(N=5)</w:t>
                            </w:r>
                          </w:p>
                          <w:p w14:paraId="7F1FC2DD" w14:textId="77777777" w:rsidR="00140FA3" w:rsidRPr="009453CC" w:rsidRDefault="00140FA3" w:rsidP="00C748A2">
                            <w:pPr>
                              <w:pStyle w:val="NoSpacing"/>
                              <w:rPr>
                                <w:color w:val="099977"/>
                                <w:sz w:val="18"/>
                                <w:szCs w:val="18"/>
                                <w:lang w:val="en-US"/>
                              </w:rPr>
                            </w:pPr>
                          </w:p>
                          <w:p w14:paraId="0083A754" w14:textId="77777777" w:rsidR="00140FA3" w:rsidRPr="009453CC" w:rsidRDefault="00140FA3" w:rsidP="00C748A2">
                            <w:pPr>
                              <w:pStyle w:val="NoSpacing"/>
                              <w:rPr>
                                <w:color w:val="7F7F7F" w:themeColor="text1" w:themeTint="80"/>
                                <w:sz w:val="18"/>
                                <w:szCs w:val="18"/>
                                <w:lang w:val="en-US"/>
                              </w:rPr>
                            </w:pPr>
                          </w:p>
                          <w:p w14:paraId="55B6EB8D" w14:textId="77777777" w:rsidR="00140FA3" w:rsidRPr="009453CC" w:rsidRDefault="00140FA3" w:rsidP="00C748A2">
                            <w:pPr>
                              <w:pStyle w:val="NoSpacing"/>
                              <w:rPr>
                                <w:color w:val="7F7F7F" w:themeColor="text1" w:themeTint="80"/>
                                <w:sz w:val="18"/>
                                <w:szCs w:val="18"/>
                                <w:lang w:val="en-US"/>
                              </w:rPr>
                            </w:pPr>
                          </w:p>
                          <w:p w14:paraId="6577563D" w14:textId="77777777" w:rsidR="00140FA3" w:rsidRPr="009453CC" w:rsidRDefault="00140FA3" w:rsidP="00C748A2">
                            <w:pPr>
                              <w:pStyle w:val="NoSpacing"/>
                              <w:rPr>
                                <w:color w:val="7F7F7F" w:themeColor="text1" w:themeTint="80"/>
                                <w:sz w:val="18"/>
                                <w:szCs w:val="18"/>
                                <w:lang w:val="en-US"/>
                              </w:rPr>
                            </w:pPr>
                          </w:p>
                          <w:p w14:paraId="2E345B8C" w14:textId="77777777" w:rsidR="00140FA3" w:rsidRPr="009453CC" w:rsidRDefault="00140FA3" w:rsidP="00C748A2">
                            <w:pPr>
                              <w:rPr>
                                <w:sz w:val="20"/>
                                <w:szCs w:val="20"/>
                                <w:lang w:val="en-US"/>
                              </w:rPr>
                            </w:pP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F4F6" id="Rectangle 12" o:spid="_x0000_s1041" style="position:absolute;margin-left:255.3pt;margin-top:-.6pt;width:235.7pt;height:6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">
                <v:textbox inset="2.51406mm,1.2571mm,2.51406mm,1.2571mm">
                  <w:txbxContent>
                    <w:p w:rsidR="00140FA3" w:rsidRDefault="00140FA3" w:rsidP="00C748A2">
                      <w:pPr>
                        <w:pStyle w:val="NoSpacing"/>
                        <w:rPr>
                          <w:b/>
                          <w:sz w:val="18"/>
                          <w:szCs w:val="18"/>
                        </w:rPr>
                      </w:pPr>
                      <w:r>
                        <w:rPr>
                          <w:b/>
                          <w:sz w:val="18"/>
                          <w:szCs w:val="18"/>
                        </w:rPr>
                        <w:t>Exclusie op basis van fulltext artikel (N=15)</w:t>
                      </w:r>
                    </w:p>
                    <w:p w:rsidR="00140FA3" w:rsidRPr="00E543B6" w:rsidRDefault="00140FA3" w:rsidP="00C748A2">
                      <w:pPr>
                        <w:pStyle w:val="NoSpacing"/>
                        <w:rPr>
                          <w:color w:val="FF0000"/>
                          <w:sz w:val="18"/>
                          <w:szCs w:val="18"/>
                        </w:rPr>
                      </w:pPr>
                      <w:r w:rsidRPr="00E543B6">
                        <w:rPr>
                          <w:color w:val="FF0000"/>
                          <w:sz w:val="18"/>
                          <w:szCs w:val="18"/>
                        </w:rPr>
                        <w:t>HBO Kennisbank (N=0)</w:t>
                      </w:r>
                    </w:p>
                    <w:p w:rsidR="00140FA3" w:rsidRDefault="00140FA3" w:rsidP="00C748A2">
                      <w:pPr>
                        <w:pStyle w:val="NoSpacing"/>
                        <w:rPr>
                          <w:sz w:val="18"/>
                          <w:szCs w:val="18"/>
                        </w:rPr>
                      </w:pPr>
                      <w:r w:rsidRPr="00E543B6">
                        <w:rPr>
                          <w:color w:val="7030A0"/>
                          <w:sz w:val="18"/>
                          <w:szCs w:val="18"/>
                        </w:rPr>
                        <w:t>HBO Voorsprong</w:t>
                      </w:r>
                      <w:r>
                        <w:rPr>
                          <w:sz w:val="18"/>
                          <w:szCs w:val="18"/>
                        </w:rPr>
                        <w:t xml:space="preserve"> (N=3), (N=2)</w:t>
                      </w:r>
                    </w:p>
                    <w:p w:rsidR="00140FA3" w:rsidRPr="009453CC" w:rsidRDefault="00140FA3" w:rsidP="00C748A2">
                      <w:pPr>
                        <w:pStyle w:val="NoSpacing"/>
                        <w:rPr>
                          <w:sz w:val="18"/>
                          <w:szCs w:val="18"/>
                          <w:lang w:val="en-US"/>
                        </w:rPr>
                      </w:pPr>
                      <w:r w:rsidRPr="009453CC">
                        <w:rPr>
                          <w:color w:val="00B0F0"/>
                          <w:sz w:val="18"/>
                          <w:szCs w:val="18"/>
                          <w:lang w:val="en-US"/>
                        </w:rPr>
                        <w:t>PubMed</w:t>
                      </w:r>
                      <w:r w:rsidRPr="009453CC">
                        <w:rPr>
                          <w:sz w:val="18"/>
                          <w:szCs w:val="18"/>
                          <w:lang w:val="en-US"/>
                        </w:rPr>
                        <w:t xml:space="preserve"> (N=5)</w:t>
                      </w:r>
                    </w:p>
                    <w:p w:rsidR="00140FA3" w:rsidRPr="009453CC" w:rsidRDefault="00140FA3" w:rsidP="00C748A2">
                      <w:pPr>
                        <w:pStyle w:val="NoSpacing"/>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(N=5)</w:t>
                      </w:r>
                    </w:p>
                    <w:p w:rsidR="00140FA3" w:rsidRPr="009453CC" w:rsidRDefault="00140FA3" w:rsidP="00C748A2">
                      <w:pPr>
                        <w:pStyle w:val="NoSpacing"/>
                        <w:rPr>
                          <w:color w:val="099977"/>
                          <w:sz w:val="18"/>
                          <w:szCs w:val="18"/>
                          <w:lang w:val="en-US"/>
                        </w:rPr>
                      </w:pPr>
                    </w:p>
                    <w:p w:rsidR="00140FA3" w:rsidRPr="009453CC" w:rsidRDefault="00140FA3" w:rsidP="00C748A2">
                      <w:pPr>
                        <w:pStyle w:val="NoSpacing"/>
                        <w:rPr>
                          <w:color w:val="7F7F7F" w:themeColor="text1" w:themeTint="80"/>
                          <w:sz w:val="18"/>
                          <w:szCs w:val="18"/>
                          <w:lang w:val="en-US"/>
                        </w:rPr>
                      </w:pPr>
                    </w:p>
                    <w:p w:rsidR="00140FA3" w:rsidRPr="009453CC" w:rsidRDefault="00140FA3" w:rsidP="00C748A2">
                      <w:pPr>
                        <w:pStyle w:val="NoSpacing"/>
                        <w:rPr>
                          <w:color w:val="7F7F7F" w:themeColor="text1" w:themeTint="80"/>
                          <w:sz w:val="18"/>
                          <w:szCs w:val="18"/>
                          <w:lang w:val="en-US"/>
                        </w:rPr>
                      </w:pPr>
                    </w:p>
                    <w:p w:rsidR="00140FA3" w:rsidRPr="009453CC" w:rsidRDefault="00140FA3" w:rsidP="00C748A2">
                      <w:pPr>
                        <w:pStyle w:val="NoSpacing"/>
                        <w:rPr>
                          <w:color w:val="7F7F7F" w:themeColor="text1" w:themeTint="80"/>
                          <w:sz w:val="18"/>
                          <w:szCs w:val="18"/>
                          <w:lang w:val="en-US"/>
                        </w:rPr>
                      </w:pPr>
                    </w:p>
                    <w:p w:rsidR="00140FA3" w:rsidRPr="009453CC" w:rsidRDefault="00140FA3" w:rsidP="00C748A2">
                      <w:pPr>
                        <w:rPr>
                          <w:sz w:val="20"/>
                          <w:szCs w:val="20"/>
                          <w:lang w:val="en-US"/>
                        </w:rPr>
                      </w:pPr>
                    </w:p>
                  </w:txbxContent>
                </v:textbox>
              </v:rect>
            </w:pict>
          </mc:Fallback>
        </mc:AlternateContent>
      </w:r>
      <w:r>
        <w:rPr>
          <w:noProof/>
          <w:lang w:val="en-US"/>
        </w:rPr>
        <mc:AlternateContent>
          <mc:Choice Requires="wps">
            <w:drawing>
              <wp:anchor distT="4294967294" distB="4294967294" distL="114300" distR="114300" simplePos="0" relativeHeight="251664384" behindDoc="0" locked="0" layoutInCell="1" allowOverlap="1" wp14:anchorId="474F709F" wp14:editId="4DA06A30">
                <wp:simplePos x="0" y="0"/>
                <wp:positionH relativeFrom="column">
                  <wp:posOffset>2259965</wp:posOffset>
                </wp:positionH>
                <wp:positionV relativeFrom="paragraph">
                  <wp:posOffset>198754</wp:posOffset>
                </wp:positionV>
                <wp:extent cx="974725" cy="0"/>
                <wp:effectExtent l="0" t="76200" r="15875" b="95250"/>
                <wp:wrapNone/>
                <wp:docPr id="478" name="Rechte verbindingslijn met pijl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47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8AD2AB6" id="Rechte verbindingslijn met pijl 478" o:spid="_x0000_s1026" type="#_x0000_t32" style="position:absolute;margin-left:177.95pt;margin-top:15.65pt;width:76.7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" strokecolor="black [3200]" strokeweight="1pt">
                <v:stroke endarrow="block" joinstyle="miter"/>
                <o:lock v:ext="edit" shapetype="f"/>
              </v:shape>
            </w:pict>
          </mc:Fallback>
        </mc:AlternateContent>
      </w:r>
      <w:r>
        <w:rPr>
          <w:noProof/>
          <w:lang w:val="en-US"/>
        </w:rPr>
        <mc:AlternateContent>
          <mc:Choice Requires="wps">
            <w:drawing>
              <wp:anchor distT="0" distB="0" distL="114300" distR="114300" simplePos="0" relativeHeight="251665408" behindDoc="0" locked="0" layoutInCell="1" allowOverlap="1" wp14:anchorId="1E1698E5" wp14:editId="63F43A6B">
                <wp:simplePos x="0" y="0"/>
                <wp:positionH relativeFrom="column">
                  <wp:posOffset>-547370</wp:posOffset>
                </wp:positionH>
                <wp:positionV relativeFrom="paragraph">
                  <wp:posOffset>120015</wp:posOffset>
                </wp:positionV>
                <wp:extent cx="1881505" cy="802005"/>
                <wp:effectExtent l="0" t="0" r="23495" b="17145"/>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802005"/>
                        </a:xfrm>
                        <a:prstGeom prst="rect">
                          <a:avLst/>
                        </a:prstGeom>
                        <a:solidFill>
                          <a:srgbClr val="FFFFFF"/>
                        </a:solidFill>
                        <a:ln w="9525">
                          <a:solidFill>
                            <a:srgbClr val="000000"/>
                          </a:solidFill>
                          <a:miter lim="800000"/>
                          <a:headEnd/>
                          <a:tailEnd/>
                        </a:ln>
                      </wps:spPr>
                      <wps:txbx>
                        <w:txbxContent>
                          <w:p w14:paraId="4AEFCCD8" w14:textId="77777777" w:rsidR="00140FA3" w:rsidRPr="00E543B6" w:rsidRDefault="00140FA3" w:rsidP="00C748A2">
                            <w:pPr>
                              <w:spacing w:after="0" w:line="240" w:lineRule="auto"/>
                              <w:rPr>
                                <w:color w:val="FF0000"/>
                                <w:sz w:val="18"/>
                                <w:szCs w:val="18"/>
                              </w:rPr>
                            </w:pPr>
                            <w:r w:rsidRPr="00E543B6">
                              <w:rPr>
                                <w:color w:val="FF0000"/>
                                <w:sz w:val="18"/>
                                <w:szCs w:val="18"/>
                              </w:rPr>
                              <w:t>HBO Kennisbank (N=1)</w:t>
                            </w:r>
                          </w:p>
                          <w:p w14:paraId="6C924CF6" w14:textId="77777777"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(N=1), (N=1)</w:t>
                            </w:r>
                          </w:p>
                          <w:p w14:paraId="439F790C" w14:textId="77777777" w:rsidR="00140FA3" w:rsidRPr="009453CC" w:rsidRDefault="00140FA3" w:rsidP="00C748A2">
                            <w:pPr>
                              <w:spacing w:after="0" w:line="240" w:lineRule="auto"/>
                              <w:rPr>
                                <w:sz w:val="18"/>
                                <w:szCs w:val="18"/>
                                <w:lang w:val="en-US"/>
                              </w:rPr>
                            </w:pPr>
                            <w:r w:rsidRPr="009453CC">
                              <w:rPr>
                                <w:color w:val="00B0F0"/>
                                <w:sz w:val="18"/>
                                <w:szCs w:val="18"/>
                                <w:lang w:val="en-US"/>
                              </w:rPr>
                              <w:t>PubMed</w:t>
                            </w:r>
                            <w:r w:rsidRPr="009453CC">
                              <w:rPr>
                                <w:sz w:val="18"/>
                                <w:szCs w:val="18"/>
                                <w:lang w:val="en-US"/>
                              </w:rPr>
                              <w:t xml:space="preserve"> (N=1)</w:t>
                            </w:r>
                          </w:p>
                          <w:p w14:paraId="57F3889D" w14:textId="77777777" w:rsidR="00140FA3" w:rsidRPr="009453CC" w:rsidRDefault="00140FA3" w:rsidP="00C748A2">
                            <w:pPr>
                              <w:spacing w:after="0" w:line="240" w:lineRule="auto"/>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36BA" id="Text Box 87" o:spid="_x0000_s1042" type="#_x0000_t202" style="position:absolute;margin-left:-43.1pt;margin-top:9.45pt;width:148.1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">
                <v:textbox>
                  <w:txbxContent>
                    <w:p w:rsidR="00140FA3" w:rsidRPr="00E543B6" w:rsidRDefault="00140FA3" w:rsidP="00C748A2">
                      <w:pPr>
                        <w:spacing w:after="0" w:line="240" w:lineRule="auto"/>
                        <w:rPr>
                          <w:color w:val="FF0000"/>
                          <w:sz w:val="18"/>
                          <w:szCs w:val="18"/>
                        </w:rPr>
                      </w:pPr>
                      <w:r w:rsidRPr="00E543B6">
                        <w:rPr>
                          <w:color w:val="FF0000"/>
                          <w:sz w:val="18"/>
                          <w:szCs w:val="18"/>
                        </w:rPr>
                        <w:t>HBO Kennisbank (N=1)</w:t>
                      </w:r>
                    </w:p>
                    <w:p w:rsidR="00140FA3" w:rsidRDefault="00140FA3" w:rsidP="00C748A2">
                      <w:pPr>
                        <w:spacing w:after="0" w:line="240" w:lineRule="auto"/>
                        <w:rPr>
                          <w:sz w:val="18"/>
                          <w:szCs w:val="18"/>
                        </w:rPr>
                      </w:pPr>
                      <w:r w:rsidRPr="00E543B6">
                        <w:rPr>
                          <w:color w:val="7030A0"/>
                          <w:sz w:val="18"/>
                          <w:szCs w:val="18"/>
                        </w:rPr>
                        <w:t>HBO Voorsprong</w:t>
                      </w:r>
                      <w:r>
                        <w:rPr>
                          <w:sz w:val="18"/>
                          <w:szCs w:val="18"/>
                        </w:rPr>
                        <w:t xml:space="preserve"> (N=1), (N=1)</w:t>
                      </w:r>
                    </w:p>
                    <w:p w:rsidR="00140FA3" w:rsidRPr="009453CC" w:rsidRDefault="00140FA3" w:rsidP="00C748A2">
                      <w:pPr>
                        <w:spacing w:after="0" w:line="240" w:lineRule="auto"/>
                        <w:rPr>
                          <w:sz w:val="18"/>
                          <w:szCs w:val="18"/>
                          <w:lang w:val="en-US"/>
                        </w:rPr>
                      </w:pPr>
                      <w:r w:rsidRPr="009453CC">
                        <w:rPr>
                          <w:color w:val="00B0F0"/>
                          <w:sz w:val="18"/>
                          <w:szCs w:val="18"/>
                          <w:lang w:val="en-US"/>
                        </w:rPr>
                        <w:t>PubMed</w:t>
                      </w:r>
                      <w:r w:rsidRPr="009453CC">
                        <w:rPr>
                          <w:sz w:val="18"/>
                          <w:szCs w:val="18"/>
                          <w:lang w:val="en-US"/>
                        </w:rPr>
                        <w:t xml:space="preserve"> (N=1)</w:t>
                      </w:r>
                    </w:p>
                    <w:p w:rsidR="00140FA3" w:rsidRPr="009453CC" w:rsidRDefault="00140FA3" w:rsidP="00C748A2">
                      <w:pPr>
                        <w:spacing w:after="0" w:line="240" w:lineRule="auto"/>
                        <w:rPr>
                          <w:sz w:val="18"/>
                          <w:szCs w:val="18"/>
                          <w:lang w:val="en-US"/>
                        </w:rPr>
                      </w:pPr>
                      <w:r w:rsidRPr="009453CC">
                        <w:rPr>
                          <w:color w:val="7B7B7B" w:themeColor="accent3" w:themeShade="BF"/>
                          <w:sz w:val="18"/>
                          <w:szCs w:val="18"/>
                          <w:lang w:val="en-US"/>
                        </w:rPr>
                        <w:t>Amsterdam University Library</w:t>
                      </w:r>
                      <w:r w:rsidRPr="009453CC">
                        <w:rPr>
                          <w:sz w:val="18"/>
                          <w:szCs w:val="18"/>
                          <w:lang w:val="en-US"/>
                        </w:rPr>
                        <w:t xml:space="preserve"> (N=1)</w:t>
                      </w:r>
                    </w:p>
                  </w:txbxContent>
                </v:textbox>
              </v:shape>
            </w:pict>
          </mc:Fallback>
        </mc:AlternateContent>
      </w:r>
    </w:p>
    <w:p w14:paraId="4D0159BE" w14:textId="77777777" w:rsidR="00C748A2" w:rsidRDefault="00E505E2" w:rsidP="00C748A2">
      <w:pPr>
        <w:tabs>
          <w:tab w:val="left" w:pos="2580"/>
          <w:tab w:val="left" w:pos="3465"/>
        </w:tabs>
      </w:pPr>
      <w:r>
        <w:rPr>
          <w:noProof/>
          <w:lang w:val="en-US"/>
        </w:rPr>
        <mc:AlternateContent>
          <mc:Choice Requires="wps">
            <w:drawing>
              <wp:anchor distT="0" distB="0" distL="114300" distR="114300" simplePos="0" relativeHeight="251666432" behindDoc="0" locked="0" layoutInCell="1" allowOverlap="1" wp14:anchorId="2B7201AD" wp14:editId="4FB7056A">
                <wp:simplePos x="0" y="0"/>
                <wp:positionH relativeFrom="column">
                  <wp:posOffset>1334135</wp:posOffset>
                </wp:positionH>
                <wp:positionV relativeFrom="paragraph">
                  <wp:posOffset>226695</wp:posOffset>
                </wp:positionV>
                <wp:extent cx="370840" cy="635"/>
                <wp:effectExtent l="38100" t="76200" r="0" b="9461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70840" cy="635"/>
                        </a:xfrm>
                        <a:prstGeom prst="bentConnector3">
                          <a:avLst>
                            <a:gd name="adj1" fmla="val 50000"/>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F2CA1" id="AutoShape 55" o:spid="_x0000_s1026" type="#_x0000_t34" style="position:absolute;margin-left:105.05pt;margin-top:17.85pt;width:29.2pt;height:.0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" strokecolor="black [3200]" strokeweight="1pt">
                <v:stroke endarrow="block"/>
              </v:shape>
            </w:pict>
          </mc:Fallback>
        </mc:AlternateContent>
      </w:r>
      <w:r>
        <w:rPr>
          <w:noProof/>
          <w:lang w:val="en-US"/>
        </w:rPr>
        <mc:AlternateContent>
          <mc:Choice Requires="wps">
            <w:drawing>
              <wp:anchor distT="0" distB="0" distL="114300" distR="114300" simplePos="0" relativeHeight="251667456" behindDoc="0" locked="0" layoutInCell="1" allowOverlap="1" wp14:anchorId="3B579CDC" wp14:editId="2B29663C">
                <wp:simplePos x="0" y="0"/>
                <wp:positionH relativeFrom="column">
                  <wp:posOffset>1715770</wp:posOffset>
                </wp:positionH>
                <wp:positionV relativeFrom="paragraph">
                  <wp:posOffset>83185</wp:posOffset>
                </wp:positionV>
                <wp:extent cx="1154430" cy="259715"/>
                <wp:effectExtent l="0" t="0" r="26670" b="2603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59715"/>
                        </a:xfrm>
                        <a:prstGeom prst="rect">
                          <a:avLst/>
                        </a:prstGeom>
                        <a:solidFill>
                          <a:srgbClr val="FFFFFF"/>
                        </a:solidFill>
                        <a:ln w="9525">
                          <a:solidFill>
                            <a:srgbClr val="000000"/>
                          </a:solidFill>
                          <a:miter lim="800000"/>
                          <a:headEnd/>
                          <a:tailEnd/>
                        </a:ln>
                      </wps:spPr>
                      <wps:txbx>
                        <w:txbxContent>
                          <w:p w14:paraId="33847A09" w14:textId="77777777" w:rsidR="00140FA3" w:rsidRDefault="00140FA3" w:rsidP="00C748A2">
                            <w:pPr>
                              <w:jc w:val="center"/>
                              <w:rPr>
                                <w:sz w:val="18"/>
                                <w:szCs w:val="18"/>
                              </w:rPr>
                            </w:pPr>
                            <w:r>
                              <w:rPr>
                                <w:sz w:val="18"/>
                                <w:szCs w:val="18"/>
                              </w:rPr>
                              <w:t>5 artikels</w:t>
                            </w:r>
                          </w:p>
                        </w:txbxContent>
                      </wps:txbx>
                      <wps:bodyPr rot="0" vert="horz" wrap="square" lIns="90506" tIns="45256" rIns="90506" bIns="4525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D0A0" id="Rectangle 15" o:spid="_x0000_s1043" style="position:absolute;margin-left:135.1pt;margin-top:6.55pt;width:90.9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">
                <v:textbox inset="2.51406mm,1.2571mm,2.51406mm,1.2571mm">
                  <w:txbxContent>
                    <w:p w:rsidR="00140FA3" w:rsidRDefault="00140FA3" w:rsidP="00C748A2">
                      <w:pPr>
                        <w:jc w:val="center"/>
                        <w:rPr>
                          <w:sz w:val="18"/>
                          <w:szCs w:val="18"/>
                        </w:rPr>
                      </w:pPr>
                      <w:r>
                        <w:rPr>
                          <w:sz w:val="18"/>
                          <w:szCs w:val="18"/>
                        </w:rPr>
                        <w:t>5 artikels</w:t>
                      </w:r>
                    </w:p>
                  </w:txbxContent>
                </v:textbox>
              </v:rect>
            </w:pict>
          </mc:Fallback>
        </mc:AlternateContent>
      </w:r>
      <w:r w:rsidR="00C748A2">
        <w:tab/>
      </w:r>
      <w:r w:rsidR="00C748A2">
        <w:tab/>
      </w:r>
    </w:p>
    <w:p w14:paraId="47DCBF8A" w14:textId="77777777" w:rsidR="00C748A2" w:rsidRDefault="00C748A2" w:rsidP="00C748A2">
      <w:pPr>
        <w:tabs>
          <w:tab w:val="left" w:pos="3465"/>
        </w:tabs>
      </w:pPr>
      <w:r>
        <w:tab/>
      </w:r>
    </w:p>
    <w:p w14:paraId="7AACF216" w14:textId="77777777" w:rsidR="00C748A2" w:rsidRDefault="00E505E2" w:rsidP="00C748A2">
      <w:pPr>
        <w:tabs>
          <w:tab w:val="left" w:pos="3315"/>
        </w:tabs>
      </w:pPr>
      <w:r>
        <w:rPr>
          <w:noProof/>
          <w:lang w:val="en-US"/>
        </w:rPr>
        <mc:AlternateContent>
          <mc:Choice Requires="wps">
            <w:drawing>
              <wp:anchor distT="0" distB="0" distL="114300" distR="114300" simplePos="0" relativeHeight="251668480" behindDoc="0" locked="0" layoutInCell="1" allowOverlap="1" wp14:anchorId="6E43DC1E" wp14:editId="3C606050">
                <wp:simplePos x="0" y="0"/>
                <wp:positionH relativeFrom="column">
                  <wp:posOffset>-337820</wp:posOffset>
                </wp:positionH>
                <wp:positionV relativeFrom="paragraph">
                  <wp:posOffset>128270</wp:posOffset>
                </wp:positionV>
                <wp:extent cx="6322695" cy="3248025"/>
                <wp:effectExtent l="0" t="0" r="20955" b="28575"/>
                <wp:wrapNone/>
                <wp:docPr id="457" name="Tekstvak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2695" cy="3248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6E4D3" w14:textId="77777777" w:rsidR="00140FA3" w:rsidRDefault="00140FA3" w:rsidP="00C748A2">
                            <w:pPr>
                              <w:pStyle w:val="NoSpacing"/>
                              <w:spacing w:line="360" w:lineRule="auto"/>
                              <w:rPr>
                                <w:b/>
                                <w:noProof/>
                                <w:sz w:val="24"/>
                                <w:szCs w:val="24"/>
                                <w:u w:val="single"/>
                              </w:rPr>
                            </w:pPr>
                            <w:r>
                              <w:rPr>
                                <w:b/>
                                <w:noProof/>
                                <w:sz w:val="24"/>
                                <w:szCs w:val="24"/>
                                <w:u w:val="single"/>
                              </w:rPr>
                              <w:t>Bronnen vanuit literatuurstudie</w:t>
                            </w:r>
                          </w:p>
                          <w:p w14:paraId="7C75467E" w14:textId="77777777" w:rsidR="00140FA3" w:rsidRDefault="00140FA3" w:rsidP="00C748A2">
                            <w:pPr>
                              <w:pStyle w:val="Bibliography"/>
                              <w:numPr>
                                <w:ilvl w:val="0"/>
                                <w:numId w:val="5"/>
                              </w:numPr>
                              <w:rPr>
                                <w:noProof/>
                                <w:color w:val="7030A0"/>
                              </w:rPr>
                            </w:pPr>
                            <w:r w:rsidRPr="00E543B6">
                              <w:rPr>
                                <w:noProof/>
                                <w:color w:val="7030A0"/>
                              </w:rPr>
                              <w:t xml:space="preserve">Coebergh, J., &amp; Janssen-Heijnen, M. (2008). De prognose van (ex-)kankerpatiënten verbetert veelal met elk overleefd jaar. </w:t>
                            </w:r>
                            <w:r w:rsidRPr="00E543B6">
                              <w:rPr>
                                <w:i/>
                                <w:iCs/>
                                <w:noProof/>
                                <w:color w:val="7030A0"/>
                              </w:rPr>
                              <w:t>Bijblijven, 24(4)</w:t>
                            </w:r>
                            <w:r w:rsidRPr="00E543B6">
                              <w:rPr>
                                <w:noProof/>
                                <w:color w:val="7030A0"/>
                              </w:rPr>
                              <w:t>, 8-12.</w:t>
                            </w:r>
                          </w:p>
                          <w:p w14:paraId="3A1E59CB" w14:textId="77777777" w:rsidR="00140FA3" w:rsidRPr="001F1CF5" w:rsidRDefault="00140FA3" w:rsidP="001F1CF5">
                            <w:pPr>
                              <w:pStyle w:val="Bibliography"/>
                              <w:numPr>
                                <w:ilvl w:val="0"/>
                                <w:numId w:val="5"/>
                              </w:numPr>
                              <w:rPr>
                                <w:noProof/>
                                <w:color w:val="FF0000"/>
                              </w:rPr>
                            </w:pPr>
                            <w:r w:rsidRPr="00E543B6">
                              <w:rPr>
                                <w:noProof/>
                                <w:color w:val="FF0000"/>
                              </w:rPr>
                              <w:t xml:space="preserve">Gelink, I., &amp; Verkoelen, K. (2014). </w:t>
                            </w:r>
                            <w:r w:rsidRPr="00E543B6">
                              <w:rPr>
                                <w:i/>
                                <w:iCs/>
                                <w:noProof/>
                                <w:color w:val="FF0000"/>
                              </w:rPr>
                              <w:t>Vinden en verbinden! (Bachelorscriptie).</w:t>
                            </w:r>
                            <w:r w:rsidRPr="00E543B6">
                              <w:rPr>
                                <w:noProof/>
                                <w:color w:val="FF0000"/>
                              </w:rPr>
                              <w:t xml:space="preserve"> Opgehaald van https://hbo-kennisbank.nl/record/oai:repository.samenmaken.nl:smpid:48288</w:t>
                            </w:r>
                          </w:p>
                          <w:p w14:paraId="39678AB3" w14:textId="77777777" w:rsidR="00140FA3" w:rsidRPr="00E543B6" w:rsidRDefault="00140FA3" w:rsidP="001F1CF5">
                            <w:pPr>
                              <w:pStyle w:val="Bibliography"/>
                              <w:numPr>
                                <w:ilvl w:val="0"/>
                                <w:numId w:val="5"/>
                              </w:numPr>
                              <w:rPr>
                                <w:noProof/>
                                <w:color w:val="7B7B7B" w:themeColor="accent3" w:themeShade="BF"/>
                              </w:rPr>
                            </w:pPr>
                            <w:r w:rsidRPr="009453CC">
                              <w:rPr>
                                <w:noProof/>
                                <w:color w:val="7B7B7B" w:themeColor="accent3" w:themeShade="BF"/>
                                <w:lang w:val="en-US"/>
                              </w:rPr>
                              <w:t xml:space="preserve">Soothill, K., Morris, S., Thomas, C., Harman, J., Francis, B., &amp; Mcllmuray, M. (2003). The universal, situational, and personal needs of cancer patiënts and their main carers. </w:t>
                            </w:r>
                            <w:r w:rsidRPr="00E543B6">
                              <w:rPr>
                                <w:i/>
                                <w:iCs/>
                                <w:noProof/>
                                <w:color w:val="7B7B7B" w:themeColor="accent3" w:themeShade="BF"/>
                              </w:rPr>
                              <w:t>European Journal of Oncology Nursing, 7(1)</w:t>
                            </w:r>
                            <w:r w:rsidRPr="00E543B6">
                              <w:rPr>
                                <w:noProof/>
                                <w:color w:val="7B7B7B" w:themeColor="accent3" w:themeShade="BF"/>
                              </w:rPr>
                              <w:t>, 5-13.</w:t>
                            </w:r>
                          </w:p>
                          <w:p w14:paraId="5440D995" w14:textId="77777777" w:rsidR="00140FA3" w:rsidRDefault="00140FA3" w:rsidP="00C748A2">
                            <w:pPr>
                              <w:pStyle w:val="Bibliography"/>
                              <w:numPr>
                                <w:ilvl w:val="0"/>
                                <w:numId w:val="5"/>
                              </w:numPr>
                              <w:rPr>
                                <w:noProof/>
                                <w:color w:val="00B0F0"/>
                              </w:rPr>
                            </w:pPr>
                            <w:r w:rsidRPr="00E543B6">
                              <w:rPr>
                                <w:noProof/>
                                <w:color w:val="00B0F0"/>
                              </w:rPr>
                              <w:t xml:space="preserve">Tariman, J., Doorenbos, A., Schepp, K., Singhal, S., &amp; Berry, D. (2014). </w:t>
                            </w:r>
                            <w:r w:rsidRPr="009453CC">
                              <w:rPr>
                                <w:noProof/>
                                <w:color w:val="00B0F0"/>
                                <w:lang w:val="en-US"/>
                              </w:rPr>
                              <w:t xml:space="preserve">Information Needs Priorities in Patients Diagnosed With Cancer: A Systematic Review. </w:t>
                            </w:r>
                            <w:r w:rsidRPr="00E543B6">
                              <w:rPr>
                                <w:i/>
                                <w:iCs/>
                                <w:noProof/>
                                <w:color w:val="00B0F0"/>
                              </w:rPr>
                              <w:t>Journal of the Advanced Practitioner in Oncology, 5(2)</w:t>
                            </w:r>
                            <w:r w:rsidRPr="00E543B6">
                              <w:rPr>
                                <w:noProof/>
                                <w:color w:val="00B0F0"/>
                              </w:rPr>
                              <w:t>, 115-122.</w:t>
                            </w:r>
                          </w:p>
                          <w:p w14:paraId="56E7F9D3" w14:textId="77777777" w:rsidR="00140FA3" w:rsidRDefault="00140FA3" w:rsidP="001F1CF5">
                            <w:pPr>
                              <w:pStyle w:val="Bibliography"/>
                              <w:numPr>
                                <w:ilvl w:val="0"/>
                                <w:numId w:val="5"/>
                              </w:numPr>
                              <w:rPr>
                                <w:noProof/>
                                <w:color w:val="7030A0"/>
                              </w:rPr>
                            </w:pPr>
                            <w:r w:rsidRPr="00E543B6">
                              <w:rPr>
                                <w:noProof/>
                                <w:color w:val="7030A0"/>
                              </w:rPr>
                              <w:t xml:space="preserve">Zegers, M., Heijmans, M., &amp; Rijken, M. (2010). Ondersteuningsbehoeften van (ex-)kankerpatiënten. </w:t>
                            </w:r>
                            <w:r w:rsidRPr="00E543B6">
                              <w:rPr>
                                <w:i/>
                                <w:iCs/>
                                <w:noProof/>
                                <w:color w:val="7030A0"/>
                              </w:rPr>
                              <w:t>Huisarts en Wetenschap, 53(8)</w:t>
                            </w:r>
                            <w:r w:rsidRPr="00E543B6">
                              <w:rPr>
                                <w:noProof/>
                                <w:color w:val="7030A0"/>
                              </w:rPr>
                              <w:t>, 415-415.</w:t>
                            </w:r>
                          </w:p>
                          <w:p w14:paraId="1C68058C" w14:textId="77777777" w:rsidR="00140FA3" w:rsidRPr="001F1CF5" w:rsidRDefault="00140FA3" w:rsidP="001F1CF5"/>
                          <w:p w14:paraId="5DA982EE" w14:textId="77777777" w:rsidR="00140FA3" w:rsidRPr="00E543B6" w:rsidRDefault="00140FA3" w:rsidP="00C748A2">
                            <w:pPr>
                              <w:pStyle w:val="ListParagraph"/>
                            </w:pPr>
                          </w:p>
                          <w:p w14:paraId="4B10D1B5" w14:textId="77777777" w:rsidR="00140FA3" w:rsidRPr="00700E1D" w:rsidRDefault="00140FA3" w:rsidP="00C748A2">
                            <w:pPr>
                              <w:pStyle w:val="NoSpacing"/>
                              <w:ind w:left="720"/>
                              <w:rPr>
                                <w:sz w:val="18"/>
                                <w:szCs w:val="18"/>
                              </w:rPr>
                            </w:pPr>
                          </w:p>
                          <w:p w14:paraId="5F49E026" w14:textId="77777777" w:rsidR="00140FA3" w:rsidRDefault="00140FA3" w:rsidP="00C748A2">
                            <w:pPr>
                              <w:pStyle w:val="Heading1"/>
                              <w:spacing w:before="0"/>
                              <w:rPr>
                                <w:rFonts w:asciiTheme="minorHAnsi" w:hAnsiTheme="minorHAnsi"/>
                                <w:color w:val="auto"/>
                                <w:sz w:val="22"/>
                                <w:szCs w:val="22"/>
                              </w:rPr>
                            </w:pPr>
                          </w:p>
                          <w:p w14:paraId="3028F204" w14:textId="77777777" w:rsidR="00140FA3" w:rsidRDefault="00140FA3" w:rsidP="00C748A2"/>
                          <w:p w14:paraId="2DD93F9F" w14:textId="77777777" w:rsidR="00140FA3" w:rsidRDefault="00140FA3" w:rsidP="00C748A2">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811A" id="Tekstvak 457" o:spid="_x0000_s1044" type="#_x0000_t202" style="position:absolute;margin-left:-26.6pt;margin-top:10.1pt;width:497.8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" fillcolor="white [3201]" strokeweight=".5pt">
                <v:path arrowok="t"/>
                <v:textbox>
                  <w:txbxContent>
                    <w:p w:rsidR="00140FA3" w:rsidRDefault="00140FA3" w:rsidP="00C748A2">
                      <w:pPr>
                        <w:pStyle w:val="NoSpacing"/>
                        <w:spacing w:line="360" w:lineRule="auto"/>
                        <w:rPr>
                          <w:b/>
                          <w:noProof/>
                          <w:sz w:val="24"/>
                          <w:szCs w:val="24"/>
                          <w:u w:val="single"/>
                        </w:rPr>
                      </w:pPr>
                      <w:r>
                        <w:rPr>
                          <w:b/>
                          <w:noProof/>
                          <w:sz w:val="24"/>
                          <w:szCs w:val="24"/>
                          <w:u w:val="single"/>
                        </w:rPr>
                        <w:t>Bronnen vanuit literatuurstudie</w:t>
                      </w:r>
                    </w:p>
                    <w:p w:rsidR="00140FA3" w:rsidRDefault="00140FA3" w:rsidP="00C748A2">
                      <w:pPr>
                        <w:pStyle w:val="Bibliography"/>
                        <w:numPr>
                          <w:ilvl w:val="0"/>
                          <w:numId w:val="5"/>
                        </w:numPr>
                        <w:rPr>
                          <w:noProof/>
                          <w:color w:val="7030A0"/>
                        </w:rPr>
                      </w:pPr>
                      <w:r w:rsidRPr="00E543B6">
                        <w:rPr>
                          <w:noProof/>
                          <w:color w:val="7030A0"/>
                        </w:rPr>
                        <w:t xml:space="preserve">Coebergh, J., &amp; Janssen-Heijnen, M. (2008). De prognose van (ex-)kankerpatiënten verbetert veelal met elk overleefd jaar. </w:t>
                      </w:r>
                      <w:r w:rsidRPr="00E543B6">
                        <w:rPr>
                          <w:i/>
                          <w:iCs/>
                          <w:noProof/>
                          <w:color w:val="7030A0"/>
                        </w:rPr>
                        <w:t>Bijblijven, 24(4)</w:t>
                      </w:r>
                      <w:r w:rsidRPr="00E543B6">
                        <w:rPr>
                          <w:noProof/>
                          <w:color w:val="7030A0"/>
                        </w:rPr>
                        <w:t>, 8-12.</w:t>
                      </w:r>
                    </w:p>
                    <w:p w:rsidR="00140FA3" w:rsidRPr="001F1CF5" w:rsidRDefault="00140FA3" w:rsidP="001F1CF5">
                      <w:pPr>
                        <w:pStyle w:val="Bibliography"/>
                        <w:numPr>
                          <w:ilvl w:val="0"/>
                          <w:numId w:val="5"/>
                        </w:numPr>
                        <w:rPr>
                          <w:noProof/>
                          <w:color w:val="FF0000"/>
                        </w:rPr>
                      </w:pPr>
                      <w:r w:rsidRPr="00E543B6">
                        <w:rPr>
                          <w:noProof/>
                          <w:color w:val="FF0000"/>
                        </w:rPr>
                        <w:t xml:space="preserve">Gelink, I., &amp; Verkoelen, K. (2014). </w:t>
                      </w:r>
                      <w:r w:rsidRPr="00E543B6">
                        <w:rPr>
                          <w:i/>
                          <w:iCs/>
                          <w:noProof/>
                          <w:color w:val="FF0000"/>
                        </w:rPr>
                        <w:t>Vinden en verbinden! (Bachelorscriptie).</w:t>
                      </w:r>
                      <w:r w:rsidRPr="00E543B6">
                        <w:rPr>
                          <w:noProof/>
                          <w:color w:val="FF0000"/>
                        </w:rPr>
                        <w:t xml:space="preserve"> Opgehaald van https://hbo-kennisbank.nl/record/oai:repository.samenmaken.nl:smpid:48288</w:t>
                      </w:r>
                    </w:p>
                    <w:p w:rsidR="00140FA3" w:rsidRPr="00E543B6" w:rsidRDefault="00140FA3" w:rsidP="001F1CF5">
                      <w:pPr>
                        <w:pStyle w:val="Bibliography"/>
                        <w:numPr>
                          <w:ilvl w:val="0"/>
                          <w:numId w:val="5"/>
                        </w:numPr>
                        <w:rPr>
                          <w:noProof/>
                          <w:color w:val="7B7B7B" w:themeColor="accent3" w:themeShade="BF"/>
                        </w:rPr>
                      </w:pPr>
                      <w:r w:rsidRPr="009453CC">
                        <w:rPr>
                          <w:noProof/>
                          <w:color w:val="7B7B7B" w:themeColor="accent3" w:themeShade="BF"/>
                          <w:lang w:val="en-US"/>
                        </w:rPr>
                        <w:t xml:space="preserve">Soothill, K., Morris, S., Thomas, C., Harman, J., Francis, B., &amp; Mcllmuray, M. (2003). The universal, situational, and personal needs of cancer patiënts and their main carers. </w:t>
                      </w:r>
                      <w:r w:rsidRPr="00E543B6">
                        <w:rPr>
                          <w:i/>
                          <w:iCs/>
                          <w:noProof/>
                          <w:color w:val="7B7B7B" w:themeColor="accent3" w:themeShade="BF"/>
                        </w:rPr>
                        <w:t>European Journal of Oncology Nursing, 7(1)</w:t>
                      </w:r>
                      <w:r w:rsidRPr="00E543B6">
                        <w:rPr>
                          <w:noProof/>
                          <w:color w:val="7B7B7B" w:themeColor="accent3" w:themeShade="BF"/>
                        </w:rPr>
                        <w:t>, 5-13.</w:t>
                      </w:r>
                    </w:p>
                    <w:p w:rsidR="00140FA3" w:rsidRDefault="00140FA3" w:rsidP="00C748A2">
                      <w:pPr>
                        <w:pStyle w:val="Bibliography"/>
                        <w:numPr>
                          <w:ilvl w:val="0"/>
                          <w:numId w:val="5"/>
                        </w:numPr>
                        <w:rPr>
                          <w:noProof/>
                          <w:color w:val="00B0F0"/>
                        </w:rPr>
                      </w:pPr>
                      <w:r w:rsidRPr="00E543B6">
                        <w:rPr>
                          <w:noProof/>
                          <w:color w:val="00B0F0"/>
                        </w:rPr>
                        <w:t xml:space="preserve">Tariman, J., Doorenbos, A., Schepp, K., Singhal, S., &amp; Berry, D. (2014). </w:t>
                      </w:r>
                      <w:r w:rsidRPr="009453CC">
                        <w:rPr>
                          <w:noProof/>
                          <w:color w:val="00B0F0"/>
                          <w:lang w:val="en-US"/>
                        </w:rPr>
                        <w:t xml:space="preserve">Information Needs Priorities in Patients Diagnosed With Cancer: A Systematic Review. </w:t>
                      </w:r>
                      <w:r w:rsidRPr="00E543B6">
                        <w:rPr>
                          <w:i/>
                          <w:iCs/>
                          <w:noProof/>
                          <w:color w:val="00B0F0"/>
                        </w:rPr>
                        <w:t>Journal of the Advanced Practitioner in Oncology, 5(2)</w:t>
                      </w:r>
                      <w:r w:rsidRPr="00E543B6">
                        <w:rPr>
                          <w:noProof/>
                          <w:color w:val="00B0F0"/>
                        </w:rPr>
                        <w:t>, 115-122.</w:t>
                      </w:r>
                    </w:p>
                    <w:p w:rsidR="00140FA3" w:rsidRDefault="00140FA3" w:rsidP="001F1CF5">
                      <w:pPr>
                        <w:pStyle w:val="Bibliography"/>
                        <w:numPr>
                          <w:ilvl w:val="0"/>
                          <w:numId w:val="5"/>
                        </w:numPr>
                        <w:rPr>
                          <w:noProof/>
                          <w:color w:val="7030A0"/>
                        </w:rPr>
                      </w:pPr>
                      <w:r w:rsidRPr="00E543B6">
                        <w:rPr>
                          <w:noProof/>
                          <w:color w:val="7030A0"/>
                        </w:rPr>
                        <w:t xml:space="preserve">Zegers, M., Heijmans, M., &amp; Rijken, M. (2010). Ondersteuningsbehoeften van (ex-)kankerpatiënten. </w:t>
                      </w:r>
                      <w:r w:rsidRPr="00E543B6">
                        <w:rPr>
                          <w:i/>
                          <w:iCs/>
                          <w:noProof/>
                          <w:color w:val="7030A0"/>
                        </w:rPr>
                        <w:t>Huisarts en Wetenschap, 53(8)</w:t>
                      </w:r>
                      <w:r w:rsidRPr="00E543B6">
                        <w:rPr>
                          <w:noProof/>
                          <w:color w:val="7030A0"/>
                        </w:rPr>
                        <w:t>, 415-415.</w:t>
                      </w:r>
                    </w:p>
                    <w:p w:rsidR="00140FA3" w:rsidRPr="001F1CF5" w:rsidRDefault="00140FA3" w:rsidP="001F1CF5"/>
                    <w:p w:rsidR="00140FA3" w:rsidRPr="00E543B6" w:rsidRDefault="00140FA3" w:rsidP="00C748A2">
                      <w:pPr>
                        <w:pStyle w:val="ListParagraph"/>
                      </w:pPr>
                    </w:p>
                    <w:p w:rsidR="00140FA3" w:rsidRPr="00700E1D" w:rsidRDefault="00140FA3" w:rsidP="00C748A2">
                      <w:pPr>
                        <w:pStyle w:val="NoSpacing"/>
                        <w:ind w:left="720"/>
                        <w:rPr>
                          <w:sz w:val="18"/>
                          <w:szCs w:val="18"/>
                        </w:rPr>
                      </w:pPr>
                    </w:p>
                    <w:p w:rsidR="00140FA3" w:rsidRDefault="00140FA3" w:rsidP="00C748A2">
                      <w:pPr>
                        <w:pStyle w:val="Heading1"/>
                        <w:spacing w:before="0"/>
                        <w:rPr>
                          <w:rFonts w:asciiTheme="minorHAnsi" w:hAnsiTheme="minorHAnsi"/>
                          <w:color w:val="auto"/>
                          <w:sz w:val="22"/>
                          <w:szCs w:val="22"/>
                        </w:rPr>
                      </w:pPr>
                    </w:p>
                    <w:p w:rsidR="00140FA3" w:rsidRDefault="00140FA3" w:rsidP="00C748A2"/>
                    <w:p w:rsidR="00140FA3" w:rsidRDefault="00140FA3" w:rsidP="00C748A2">
                      <w:pPr>
                        <w:pStyle w:val="NoSpacing"/>
                        <w:rPr>
                          <w:sz w:val="18"/>
                          <w:szCs w:val="18"/>
                        </w:rPr>
                      </w:pPr>
                    </w:p>
                  </w:txbxContent>
                </v:textbox>
              </v:shape>
            </w:pict>
          </mc:Fallback>
        </mc:AlternateContent>
      </w:r>
      <w:r>
        <w:rPr>
          <w:noProof/>
          <w:lang w:val="en-US"/>
        </w:rPr>
        <mc:AlternateContent>
          <mc:Choice Requires="wps">
            <w:drawing>
              <wp:anchor distT="0" distB="0" distL="114298" distR="114298" simplePos="0" relativeHeight="251669504" behindDoc="0" locked="0" layoutInCell="1" allowOverlap="1" wp14:anchorId="585BA8D0" wp14:editId="4F6825E7">
                <wp:simplePos x="0" y="0"/>
                <wp:positionH relativeFrom="column">
                  <wp:posOffset>2268854</wp:posOffset>
                </wp:positionH>
                <wp:positionV relativeFrom="paragraph">
                  <wp:posOffset>-311785</wp:posOffset>
                </wp:positionV>
                <wp:extent cx="0" cy="440055"/>
                <wp:effectExtent l="76200" t="0" r="57150" b="55245"/>
                <wp:wrapNone/>
                <wp:docPr id="477" name="Rechte verbindingslijn met pijl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00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844C30" id="Rechte verbindingslijn met pijl 477" o:spid="_x0000_s1026" type="#_x0000_t32" style="position:absolute;margin-left:178.65pt;margin-top:-24.55pt;width:0;height:34.6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" strokecolor="black [3200]" strokeweight="1pt">
                <v:stroke endarrow="block" joinstyle="miter"/>
                <o:lock v:ext="edit" shapetype="f"/>
              </v:shape>
            </w:pict>
          </mc:Fallback>
        </mc:AlternateContent>
      </w:r>
      <w:r w:rsidR="00C748A2">
        <w:tab/>
      </w:r>
    </w:p>
    <w:p w14:paraId="57D037D7" w14:textId="77777777" w:rsidR="00C748A2" w:rsidRDefault="00C748A2" w:rsidP="00C748A2"/>
    <w:p w14:paraId="69FB2B10" w14:textId="77777777" w:rsidR="00C748A2" w:rsidRDefault="00C748A2" w:rsidP="00C748A2"/>
    <w:p w14:paraId="63AFFD98" w14:textId="77777777" w:rsidR="00C748A2" w:rsidRDefault="00C748A2" w:rsidP="00C748A2"/>
    <w:p w14:paraId="71A0A8ED" w14:textId="77777777" w:rsidR="00C748A2" w:rsidRDefault="00C748A2" w:rsidP="00C748A2"/>
    <w:p w14:paraId="3B7D7DD7" w14:textId="77777777" w:rsidR="00C748A2" w:rsidRDefault="00C748A2" w:rsidP="00C748A2"/>
    <w:p w14:paraId="585170C1" w14:textId="77777777" w:rsidR="00C748A2" w:rsidRDefault="00C748A2" w:rsidP="00C748A2"/>
    <w:p w14:paraId="475F792D" w14:textId="77777777" w:rsidR="00C748A2" w:rsidRDefault="00C748A2" w:rsidP="00C748A2"/>
    <w:p w14:paraId="34B87DC1" w14:textId="77777777" w:rsidR="00C748A2" w:rsidRDefault="00C748A2" w:rsidP="00C748A2"/>
    <w:p w14:paraId="24BD16C1" w14:textId="77777777" w:rsidR="00C748A2" w:rsidRDefault="00C748A2" w:rsidP="00C748A2">
      <w:pPr>
        <w:tabs>
          <w:tab w:val="left" w:pos="2550"/>
        </w:tabs>
      </w:pPr>
      <w:r>
        <w:tab/>
      </w:r>
      <w:bookmarkEnd w:id="24"/>
    </w:p>
    <w:p w14:paraId="033CF3C6" w14:textId="77777777" w:rsidR="00C748A2" w:rsidRDefault="00C748A2" w:rsidP="00334CCD"/>
    <w:sectPr w:rsidR="00C748A2" w:rsidSect="00904870">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2749E" w14:textId="77777777" w:rsidR="005B2AA9" w:rsidRDefault="005B2AA9" w:rsidP="00C33FB5">
      <w:pPr>
        <w:spacing w:after="0" w:line="240" w:lineRule="auto"/>
      </w:pPr>
      <w:r>
        <w:separator/>
      </w:r>
    </w:p>
  </w:endnote>
  <w:endnote w:type="continuationSeparator" w:id="0">
    <w:p w14:paraId="22A77F91" w14:textId="77777777" w:rsidR="005B2AA9" w:rsidRDefault="005B2AA9" w:rsidP="00C3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5581"/>
      <w:docPartObj>
        <w:docPartGallery w:val="Page Numbers (Bottom of Page)"/>
        <w:docPartUnique/>
      </w:docPartObj>
    </w:sdtPr>
    <w:sdtEndPr/>
    <w:sdtContent>
      <w:p w14:paraId="5C8B606F" w14:textId="77777777" w:rsidR="00140FA3" w:rsidRDefault="00B86379">
        <w:pPr>
          <w:pStyle w:val="Footer"/>
          <w:jc w:val="center"/>
        </w:pPr>
        <w:r>
          <w:fldChar w:fldCharType="begin"/>
        </w:r>
        <w:r>
          <w:instrText xml:space="preserve"> PAGE   \* MERGEFORMAT </w:instrText>
        </w:r>
        <w:r>
          <w:fldChar w:fldCharType="separate"/>
        </w:r>
        <w:r w:rsidR="008E29B0">
          <w:rPr>
            <w:noProof/>
          </w:rPr>
          <w:t>18</w:t>
        </w:r>
        <w:r>
          <w:rPr>
            <w:noProof/>
          </w:rPr>
          <w:fldChar w:fldCharType="end"/>
        </w:r>
      </w:p>
    </w:sdtContent>
  </w:sdt>
  <w:p w14:paraId="69FF62C1" w14:textId="77777777" w:rsidR="00140FA3" w:rsidRDefault="00140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94627" w14:textId="77777777" w:rsidR="005B2AA9" w:rsidRDefault="005B2AA9" w:rsidP="00C33FB5">
      <w:pPr>
        <w:spacing w:after="0" w:line="240" w:lineRule="auto"/>
      </w:pPr>
      <w:r>
        <w:separator/>
      </w:r>
    </w:p>
  </w:footnote>
  <w:footnote w:type="continuationSeparator" w:id="0">
    <w:p w14:paraId="59417A0E" w14:textId="77777777" w:rsidR="005B2AA9" w:rsidRDefault="005B2AA9" w:rsidP="00C33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95C"/>
    <w:multiLevelType w:val="hybridMultilevel"/>
    <w:tmpl w:val="B694D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787D66"/>
    <w:multiLevelType w:val="hybridMultilevel"/>
    <w:tmpl w:val="EF60C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07317E"/>
    <w:multiLevelType w:val="hybridMultilevel"/>
    <w:tmpl w:val="B9BABE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CC4730"/>
    <w:multiLevelType w:val="hybridMultilevel"/>
    <w:tmpl w:val="85D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E5B7D"/>
    <w:multiLevelType w:val="hybridMultilevel"/>
    <w:tmpl w:val="BD7E3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F639D4"/>
    <w:multiLevelType w:val="hybridMultilevel"/>
    <w:tmpl w:val="938A9D5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7A847AC1"/>
    <w:multiLevelType w:val="hybridMultilevel"/>
    <w:tmpl w:val="A198B292"/>
    <w:lvl w:ilvl="0" w:tplc="2D1C0F5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0"/>
    <w:rsid w:val="000217C1"/>
    <w:rsid w:val="00025064"/>
    <w:rsid w:val="000267A4"/>
    <w:rsid w:val="00042C33"/>
    <w:rsid w:val="000466C7"/>
    <w:rsid w:val="00056B0F"/>
    <w:rsid w:val="00062B4B"/>
    <w:rsid w:val="00070FFE"/>
    <w:rsid w:val="00083CE3"/>
    <w:rsid w:val="00086E7C"/>
    <w:rsid w:val="00090A96"/>
    <w:rsid w:val="00092E7F"/>
    <w:rsid w:val="00096BDD"/>
    <w:rsid w:val="000A074C"/>
    <w:rsid w:val="000A545E"/>
    <w:rsid w:val="000A6910"/>
    <w:rsid w:val="000A7D2A"/>
    <w:rsid w:val="000D490B"/>
    <w:rsid w:val="000F2C44"/>
    <w:rsid w:val="000F399E"/>
    <w:rsid w:val="000F6FD7"/>
    <w:rsid w:val="0010203C"/>
    <w:rsid w:val="0012450B"/>
    <w:rsid w:val="001314AE"/>
    <w:rsid w:val="00135E1E"/>
    <w:rsid w:val="00140FA3"/>
    <w:rsid w:val="001448A6"/>
    <w:rsid w:val="0016205D"/>
    <w:rsid w:val="00166066"/>
    <w:rsid w:val="00166F3B"/>
    <w:rsid w:val="00182798"/>
    <w:rsid w:val="00195813"/>
    <w:rsid w:val="001963E0"/>
    <w:rsid w:val="00196E07"/>
    <w:rsid w:val="001A5975"/>
    <w:rsid w:val="001A6B5E"/>
    <w:rsid w:val="001B1366"/>
    <w:rsid w:val="001C6C85"/>
    <w:rsid w:val="001D178D"/>
    <w:rsid w:val="001D303F"/>
    <w:rsid w:val="001D695B"/>
    <w:rsid w:val="001F1CF5"/>
    <w:rsid w:val="001F445D"/>
    <w:rsid w:val="001F7429"/>
    <w:rsid w:val="001F754C"/>
    <w:rsid w:val="00201A85"/>
    <w:rsid w:val="00205C42"/>
    <w:rsid w:val="00211039"/>
    <w:rsid w:val="0021377C"/>
    <w:rsid w:val="00220CB1"/>
    <w:rsid w:val="00222C0C"/>
    <w:rsid w:val="00224F5E"/>
    <w:rsid w:val="0022655D"/>
    <w:rsid w:val="00226B09"/>
    <w:rsid w:val="00230769"/>
    <w:rsid w:val="00231F7D"/>
    <w:rsid w:val="00236BA6"/>
    <w:rsid w:val="00236F95"/>
    <w:rsid w:val="00241E98"/>
    <w:rsid w:val="002535BC"/>
    <w:rsid w:val="00264D5E"/>
    <w:rsid w:val="00265295"/>
    <w:rsid w:val="002708E9"/>
    <w:rsid w:val="002863F4"/>
    <w:rsid w:val="002932A4"/>
    <w:rsid w:val="00293F5D"/>
    <w:rsid w:val="00294F8A"/>
    <w:rsid w:val="002A46B1"/>
    <w:rsid w:val="002D175E"/>
    <w:rsid w:val="002D1ECF"/>
    <w:rsid w:val="002D1FB0"/>
    <w:rsid w:val="002E0F8A"/>
    <w:rsid w:val="002E6B07"/>
    <w:rsid w:val="002F7FC3"/>
    <w:rsid w:val="003055DB"/>
    <w:rsid w:val="00313D7F"/>
    <w:rsid w:val="0032478C"/>
    <w:rsid w:val="00332EA3"/>
    <w:rsid w:val="00334CCD"/>
    <w:rsid w:val="00337BA2"/>
    <w:rsid w:val="00340B11"/>
    <w:rsid w:val="00356550"/>
    <w:rsid w:val="00357C9A"/>
    <w:rsid w:val="00362803"/>
    <w:rsid w:val="00363801"/>
    <w:rsid w:val="00376247"/>
    <w:rsid w:val="00394401"/>
    <w:rsid w:val="00394AC5"/>
    <w:rsid w:val="00397800"/>
    <w:rsid w:val="003A35AB"/>
    <w:rsid w:val="003A4C53"/>
    <w:rsid w:val="003B144B"/>
    <w:rsid w:val="003C0995"/>
    <w:rsid w:val="003C2429"/>
    <w:rsid w:val="003C5974"/>
    <w:rsid w:val="003D04DD"/>
    <w:rsid w:val="003F36D2"/>
    <w:rsid w:val="003F57A8"/>
    <w:rsid w:val="004032A4"/>
    <w:rsid w:val="00403AC6"/>
    <w:rsid w:val="00403C8F"/>
    <w:rsid w:val="00404533"/>
    <w:rsid w:val="00412B85"/>
    <w:rsid w:val="00413657"/>
    <w:rsid w:val="004136B7"/>
    <w:rsid w:val="004243F3"/>
    <w:rsid w:val="00436E15"/>
    <w:rsid w:val="004379D2"/>
    <w:rsid w:val="00443625"/>
    <w:rsid w:val="00452004"/>
    <w:rsid w:val="00457400"/>
    <w:rsid w:val="00460C28"/>
    <w:rsid w:val="004621EE"/>
    <w:rsid w:val="0046481C"/>
    <w:rsid w:val="00464925"/>
    <w:rsid w:val="004669AD"/>
    <w:rsid w:val="0049289C"/>
    <w:rsid w:val="004A4830"/>
    <w:rsid w:val="004A5CB8"/>
    <w:rsid w:val="004B34CD"/>
    <w:rsid w:val="004B7F4B"/>
    <w:rsid w:val="004C5738"/>
    <w:rsid w:val="004C761B"/>
    <w:rsid w:val="004D0C1A"/>
    <w:rsid w:val="004D25B6"/>
    <w:rsid w:val="004D6495"/>
    <w:rsid w:val="004E1C1D"/>
    <w:rsid w:val="004E322A"/>
    <w:rsid w:val="004E463D"/>
    <w:rsid w:val="004E6283"/>
    <w:rsid w:val="004F5E66"/>
    <w:rsid w:val="004F6F7E"/>
    <w:rsid w:val="00516458"/>
    <w:rsid w:val="005310FB"/>
    <w:rsid w:val="00533DDA"/>
    <w:rsid w:val="00554C5C"/>
    <w:rsid w:val="005630C9"/>
    <w:rsid w:val="00586B09"/>
    <w:rsid w:val="005A11ED"/>
    <w:rsid w:val="005A657A"/>
    <w:rsid w:val="005B0128"/>
    <w:rsid w:val="005B2AA9"/>
    <w:rsid w:val="005C1B74"/>
    <w:rsid w:val="005C7DA4"/>
    <w:rsid w:val="005D01A0"/>
    <w:rsid w:val="005D03DE"/>
    <w:rsid w:val="005D2A9E"/>
    <w:rsid w:val="00603C7C"/>
    <w:rsid w:val="00607CE9"/>
    <w:rsid w:val="00617546"/>
    <w:rsid w:val="006200A6"/>
    <w:rsid w:val="006207D6"/>
    <w:rsid w:val="00623A9B"/>
    <w:rsid w:val="00634E19"/>
    <w:rsid w:val="0063769F"/>
    <w:rsid w:val="0064385B"/>
    <w:rsid w:val="00643ACC"/>
    <w:rsid w:val="0065075C"/>
    <w:rsid w:val="00663E72"/>
    <w:rsid w:val="00665A20"/>
    <w:rsid w:val="00686D26"/>
    <w:rsid w:val="00692965"/>
    <w:rsid w:val="006938E6"/>
    <w:rsid w:val="00694846"/>
    <w:rsid w:val="00695D6A"/>
    <w:rsid w:val="006A2988"/>
    <w:rsid w:val="006A339A"/>
    <w:rsid w:val="006A67E9"/>
    <w:rsid w:val="006C0DD8"/>
    <w:rsid w:val="006D4A16"/>
    <w:rsid w:val="006E7DC6"/>
    <w:rsid w:val="006F15DD"/>
    <w:rsid w:val="006F2641"/>
    <w:rsid w:val="006F3A69"/>
    <w:rsid w:val="006F52F8"/>
    <w:rsid w:val="007004C0"/>
    <w:rsid w:val="00700E1D"/>
    <w:rsid w:val="0070568A"/>
    <w:rsid w:val="007208CF"/>
    <w:rsid w:val="00722292"/>
    <w:rsid w:val="00733359"/>
    <w:rsid w:val="00741506"/>
    <w:rsid w:val="00747AEC"/>
    <w:rsid w:val="00751AB3"/>
    <w:rsid w:val="00752110"/>
    <w:rsid w:val="00762B54"/>
    <w:rsid w:val="00766A5C"/>
    <w:rsid w:val="007828FA"/>
    <w:rsid w:val="00783FF5"/>
    <w:rsid w:val="007927FE"/>
    <w:rsid w:val="007928EF"/>
    <w:rsid w:val="00792DF9"/>
    <w:rsid w:val="0079428E"/>
    <w:rsid w:val="007A7F89"/>
    <w:rsid w:val="007B4A47"/>
    <w:rsid w:val="007B62CA"/>
    <w:rsid w:val="007B7D2E"/>
    <w:rsid w:val="007C024D"/>
    <w:rsid w:val="007C6D64"/>
    <w:rsid w:val="007E5B81"/>
    <w:rsid w:val="007E7353"/>
    <w:rsid w:val="007F322B"/>
    <w:rsid w:val="00803186"/>
    <w:rsid w:val="0080750E"/>
    <w:rsid w:val="00812B00"/>
    <w:rsid w:val="008143C0"/>
    <w:rsid w:val="00816EB8"/>
    <w:rsid w:val="008235FC"/>
    <w:rsid w:val="008316DD"/>
    <w:rsid w:val="00846C61"/>
    <w:rsid w:val="00861F07"/>
    <w:rsid w:val="00872F7B"/>
    <w:rsid w:val="008A0831"/>
    <w:rsid w:val="008A7AE4"/>
    <w:rsid w:val="008C7BA7"/>
    <w:rsid w:val="008D17CE"/>
    <w:rsid w:val="008E0FC0"/>
    <w:rsid w:val="008E1DD7"/>
    <w:rsid w:val="008E29B0"/>
    <w:rsid w:val="008E7BF9"/>
    <w:rsid w:val="009001E1"/>
    <w:rsid w:val="00903A01"/>
    <w:rsid w:val="00904870"/>
    <w:rsid w:val="00905004"/>
    <w:rsid w:val="00926F66"/>
    <w:rsid w:val="0094255D"/>
    <w:rsid w:val="009453CC"/>
    <w:rsid w:val="009459BF"/>
    <w:rsid w:val="00945CCD"/>
    <w:rsid w:val="00950CC9"/>
    <w:rsid w:val="0095662F"/>
    <w:rsid w:val="009618E4"/>
    <w:rsid w:val="00961E51"/>
    <w:rsid w:val="00962407"/>
    <w:rsid w:val="00963EAE"/>
    <w:rsid w:val="00965006"/>
    <w:rsid w:val="00972CA4"/>
    <w:rsid w:val="0097692F"/>
    <w:rsid w:val="00983C97"/>
    <w:rsid w:val="00987753"/>
    <w:rsid w:val="00994054"/>
    <w:rsid w:val="009A0BE5"/>
    <w:rsid w:val="009A27A7"/>
    <w:rsid w:val="009A69F5"/>
    <w:rsid w:val="009B7CB4"/>
    <w:rsid w:val="009C16ED"/>
    <w:rsid w:val="009E7F2A"/>
    <w:rsid w:val="00A0759B"/>
    <w:rsid w:val="00A1330C"/>
    <w:rsid w:val="00A15A97"/>
    <w:rsid w:val="00A1770E"/>
    <w:rsid w:val="00A2486E"/>
    <w:rsid w:val="00A40BDB"/>
    <w:rsid w:val="00A66150"/>
    <w:rsid w:val="00A84DD4"/>
    <w:rsid w:val="00A8554C"/>
    <w:rsid w:val="00A97D96"/>
    <w:rsid w:val="00AA3549"/>
    <w:rsid w:val="00AB7243"/>
    <w:rsid w:val="00AC0F69"/>
    <w:rsid w:val="00AD3310"/>
    <w:rsid w:val="00AD37CB"/>
    <w:rsid w:val="00AD47B0"/>
    <w:rsid w:val="00AE1D35"/>
    <w:rsid w:val="00AE553D"/>
    <w:rsid w:val="00AF35FD"/>
    <w:rsid w:val="00AF4D47"/>
    <w:rsid w:val="00B03E6C"/>
    <w:rsid w:val="00B05B56"/>
    <w:rsid w:val="00B0751B"/>
    <w:rsid w:val="00B15291"/>
    <w:rsid w:val="00B17161"/>
    <w:rsid w:val="00B27782"/>
    <w:rsid w:val="00B33012"/>
    <w:rsid w:val="00B34A90"/>
    <w:rsid w:val="00B41770"/>
    <w:rsid w:val="00B45C42"/>
    <w:rsid w:val="00B569B8"/>
    <w:rsid w:val="00B56CF9"/>
    <w:rsid w:val="00B604C7"/>
    <w:rsid w:val="00B62059"/>
    <w:rsid w:val="00B62DB6"/>
    <w:rsid w:val="00B66BC1"/>
    <w:rsid w:val="00B6766A"/>
    <w:rsid w:val="00B72B60"/>
    <w:rsid w:val="00B77201"/>
    <w:rsid w:val="00B86379"/>
    <w:rsid w:val="00B87498"/>
    <w:rsid w:val="00B93A8F"/>
    <w:rsid w:val="00BB43C6"/>
    <w:rsid w:val="00BC21E6"/>
    <w:rsid w:val="00BD19B0"/>
    <w:rsid w:val="00BE468E"/>
    <w:rsid w:val="00BF1562"/>
    <w:rsid w:val="00BF70E0"/>
    <w:rsid w:val="00C05448"/>
    <w:rsid w:val="00C12F92"/>
    <w:rsid w:val="00C13768"/>
    <w:rsid w:val="00C2101A"/>
    <w:rsid w:val="00C31C2B"/>
    <w:rsid w:val="00C33FB5"/>
    <w:rsid w:val="00C35DB9"/>
    <w:rsid w:val="00C36DDB"/>
    <w:rsid w:val="00C37396"/>
    <w:rsid w:val="00C46408"/>
    <w:rsid w:val="00C5242E"/>
    <w:rsid w:val="00C547DB"/>
    <w:rsid w:val="00C70BA3"/>
    <w:rsid w:val="00C748A2"/>
    <w:rsid w:val="00C83343"/>
    <w:rsid w:val="00CA0F2C"/>
    <w:rsid w:val="00CB76F2"/>
    <w:rsid w:val="00CC46F3"/>
    <w:rsid w:val="00CC73B4"/>
    <w:rsid w:val="00CD22AA"/>
    <w:rsid w:val="00CE2167"/>
    <w:rsid w:val="00CE2C55"/>
    <w:rsid w:val="00CF04C4"/>
    <w:rsid w:val="00CF329F"/>
    <w:rsid w:val="00D01687"/>
    <w:rsid w:val="00D041FF"/>
    <w:rsid w:val="00D165CF"/>
    <w:rsid w:val="00D22CC6"/>
    <w:rsid w:val="00D34C8B"/>
    <w:rsid w:val="00D42FAF"/>
    <w:rsid w:val="00D51444"/>
    <w:rsid w:val="00D5758D"/>
    <w:rsid w:val="00D713DC"/>
    <w:rsid w:val="00D71E9E"/>
    <w:rsid w:val="00D71EC2"/>
    <w:rsid w:val="00D75B01"/>
    <w:rsid w:val="00D764A0"/>
    <w:rsid w:val="00D83192"/>
    <w:rsid w:val="00D83AA6"/>
    <w:rsid w:val="00D8620F"/>
    <w:rsid w:val="00D8683C"/>
    <w:rsid w:val="00D87701"/>
    <w:rsid w:val="00D9010C"/>
    <w:rsid w:val="00D94ED3"/>
    <w:rsid w:val="00DA0F71"/>
    <w:rsid w:val="00DA3B03"/>
    <w:rsid w:val="00DA4254"/>
    <w:rsid w:val="00DC054F"/>
    <w:rsid w:val="00DD0573"/>
    <w:rsid w:val="00DD068A"/>
    <w:rsid w:val="00DD3C69"/>
    <w:rsid w:val="00DE6D20"/>
    <w:rsid w:val="00E02BCE"/>
    <w:rsid w:val="00E03807"/>
    <w:rsid w:val="00E0747F"/>
    <w:rsid w:val="00E13DF9"/>
    <w:rsid w:val="00E24243"/>
    <w:rsid w:val="00E33168"/>
    <w:rsid w:val="00E37F7A"/>
    <w:rsid w:val="00E43E7E"/>
    <w:rsid w:val="00E505E2"/>
    <w:rsid w:val="00E531C8"/>
    <w:rsid w:val="00E543B6"/>
    <w:rsid w:val="00E604D0"/>
    <w:rsid w:val="00E70782"/>
    <w:rsid w:val="00E71303"/>
    <w:rsid w:val="00E73CA8"/>
    <w:rsid w:val="00E7482F"/>
    <w:rsid w:val="00E831DB"/>
    <w:rsid w:val="00E85095"/>
    <w:rsid w:val="00E87FE8"/>
    <w:rsid w:val="00E96469"/>
    <w:rsid w:val="00E96829"/>
    <w:rsid w:val="00EB0640"/>
    <w:rsid w:val="00EE0BDB"/>
    <w:rsid w:val="00EF7F3A"/>
    <w:rsid w:val="00F10A8E"/>
    <w:rsid w:val="00F25F62"/>
    <w:rsid w:val="00F27DC4"/>
    <w:rsid w:val="00F402ED"/>
    <w:rsid w:val="00F52671"/>
    <w:rsid w:val="00F65632"/>
    <w:rsid w:val="00F75675"/>
    <w:rsid w:val="00F934EB"/>
    <w:rsid w:val="00F942C2"/>
    <w:rsid w:val="00F942F1"/>
    <w:rsid w:val="00FA42C1"/>
    <w:rsid w:val="00FA4D3C"/>
    <w:rsid w:val="00FA595F"/>
    <w:rsid w:val="00FB0A0B"/>
    <w:rsid w:val="00FD456A"/>
    <w:rsid w:val="00FD5A08"/>
    <w:rsid w:val="00FD6277"/>
    <w:rsid w:val="00FD7A4E"/>
    <w:rsid w:val="00FE4D6A"/>
    <w:rsid w:val="00FE72F7"/>
    <w:rsid w:val="00FE7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96D0"/>
  <w15:docId w15:val="{5F2435E2-EAE3-4565-924F-C0CDBD45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92"/>
  </w:style>
  <w:style w:type="paragraph" w:styleId="Heading1">
    <w:name w:val="heading 1"/>
    <w:basedOn w:val="Normal"/>
    <w:next w:val="Normal"/>
    <w:link w:val="Heading1Char"/>
    <w:uiPriority w:val="9"/>
    <w:qFormat/>
    <w:rsid w:val="004436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69A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4870"/>
    <w:pPr>
      <w:spacing w:after="0" w:line="240" w:lineRule="auto"/>
    </w:pPr>
    <w:rPr>
      <w:rFonts w:eastAsiaTheme="minorEastAsia"/>
      <w:lang w:eastAsia="nl-NL"/>
    </w:rPr>
  </w:style>
  <w:style w:type="character" w:customStyle="1" w:styleId="NoSpacingChar">
    <w:name w:val="No Spacing Char"/>
    <w:basedOn w:val="DefaultParagraphFont"/>
    <w:link w:val="NoSpacing"/>
    <w:uiPriority w:val="1"/>
    <w:rsid w:val="00904870"/>
    <w:rPr>
      <w:rFonts w:eastAsiaTheme="minorEastAsia"/>
      <w:lang w:eastAsia="nl-NL"/>
    </w:rPr>
  </w:style>
  <w:style w:type="character" w:customStyle="1" w:styleId="Heading1Char">
    <w:name w:val="Heading 1 Char"/>
    <w:basedOn w:val="DefaultParagraphFont"/>
    <w:link w:val="Heading1"/>
    <w:uiPriority w:val="9"/>
    <w:rsid w:val="004436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43625"/>
    <w:pPr>
      <w:outlineLvl w:val="9"/>
    </w:pPr>
    <w:rPr>
      <w:lang w:eastAsia="nl-NL"/>
    </w:rPr>
  </w:style>
  <w:style w:type="paragraph" w:styleId="TOC1">
    <w:name w:val="toc 1"/>
    <w:basedOn w:val="Normal"/>
    <w:next w:val="Normal"/>
    <w:autoRedefine/>
    <w:uiPriority w:val="39"/>
    <w:unhideWhenUsed/>
    <w:rsid w:val="00443625"/>
    <w:pPr>
      <w:spacing w:after="100"/>
    </w:pPr>
  </w:style>
  <w:style w:type="character" w:styleId="Hyperlink">
    <w:name w:val="Hyperlink"/>
    <w:basedOn w:val="DefaultParagraphFont"/>
    <w:uiPriority w:val="99"/>
    <w:unhideWhenUsed/>
    <w:rsid w:val="00443625"/>
    <w:rPr>
      <w:color w:val="0563C1" w:themeColor="hyperlink"/>
      <w:u w:val="single"/>
    </w:rPr>
  </w:style>
  <w:style w:type="paragraph" w:styleId="BalloonText">
    <w:name w:val="Balloon Text"/>
    <w:basedOn w:val="Normal"/>
    <w:link w:val="BalloonTextChar"/>
    <w:uiPriority w:val="99"/>
    <w:semiHidden/>
    <w:unhideWhenUsed/>
    <w:rsid w:val="0025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BC"/>
    <w:rPr>
      <w:rFonts w:ascii="Tahoma" w:hAnsi="Tahoma" w:cs="Tahoma"/>
      <w:sz w:val="16"/>
      <w:szCs w:val="16"/>
    </w:rPr>
  </w:style>
  <w:style w:type="character" w:customStyle="1" w:styleId="apple-converted-space">
    <w:name w:val="apple-converted-space"/>
    <w:basedOn w:val="DefaultParagraphFont"/>
    <w:rsid w:val="00586B09"/>
  </w:style>
  <w:style w:type="character" w:styleId="Emphasis">
    <w:name w:val="Emphasis"/>
    <w:basedOn w:val="DefaultParagraphFont"/>
    <w:uiPriority w:val="20"/>
    <w:qFormat/>
    <w:rsid w:val="00230769"/>
    <w:rPr>
      <w:i/>
      <w:iCs/>
    </w:rPr>
  </w:style>
  <w:style w:type="paragraph" w:styleId="Header">
    <w:name w:val="header"/>
    <w:basedOn w:val="Normal"/>
    <w:link w:val="HeaderChar"/>
    <w:uiPriority w:val="99"/>
    <w:semiHidden/>
    <w:unhideWhenUsed/>
    <w:rsid w:val="00C33FB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33FB5"/>
  </w:style>
  <w:style w:type="paragraph" w:styleId="Footer">
    <w:name w:val="footer"/>
    <w:basedOn w:val="Normal"/>
    <w:link w:val="FooterChar"/>
    <w:uiPriority w:val="99"/>
    <w:unhideWhenUsed/>
    <w:rsid w:val="00C33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FB5"/>
  </w:style>
  <w:style w:type="paragraph" w:styleId="Bibliography">
    <w:name w:val="Bibliography"/>
    <w:basedOn w:val="Normal"/>
    <w:next w:val="Normal"/>
    <w:uiPriority w:val="37"/>
    <w:unhideWhenUsed/>
    <w:rsid w:val="00FD456A"/>
  </w:style>
  <w:style w:type="paragraph" w:customStyle="1" w:styleId="Default">
    <w:name w:val="Default"/>
    <w:rsid w:val="00092E7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43ACC"/>
    <w:pPr>
      <w:spacing w:after="120" w:line="264" w:lineRule="auto"/>
      <w:ind w:left="720"/>
      <w:contextualSpacing/>
    </w:pPr>
    <w:rPr>
      <w:rFonts w:eastAsiaTheme="minorEastAsia"/>
      <w:sz w:val="21"/>
      <w:szCs w:val="21"/>
      <w:lang w:eastAsia="nl-NL"/>
    </w:rPr>
  </w:style>
  <w:style w:type="character" w:customStyle="1" w:styleId="Heading2Char">
    <w:name w:val="Heading 2 Char"/>
    <w:basedOn w:val="DefaultParagraphFont"/>
    <w:link w:val="Heading2"/>
    <w:uiPriority w:val="9"/>
    <w:rsid w:val="004669AD"/>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FD6277"/>
    <w:rPr>
      <w:sz w:val="16"/>
      <w:szCs w:val="16"/>
    </w:rPr>
  </w:style>
  <w:style w:type="paragraph" w:styleId="CommentText">
    <w:name w:val="annotation text"/>
    <w:basedOn w:val="Normal"/>
    <w:link w:val="CommentTextChar"/>
    <w:uiPriority w:val="99"/>
    <w:semiHidden/>
    <w:unhideWhenUsed/>
    <w:rsid w:val="00FD6277"/>
    <w:pPr>
      <w:spacing w:line="240" w:lineRule="auto"/>
    </w:pPr>
    <w:rPr>
      <w:sz w:val="20"/>
      <w:szCs w:val="20"/>
    </w:rPr>
  </w:style>
  <w:style w:type="character" w:customStyle="1" w:styleId="CommentTextChar">
    <w:name w:val="Comment Text Char"/>
    <w:basedOn w:val="DefaultParagraphFont"/>
    <w:link w:val="CommentText"/>
    <w:uiPriority w:val="99"/>
    <w:semiHidden/>
    <w:rsid w:val="00FD6277"/>
    <w:rPr>
      <w:sz w:val="20"/>
      <w:szCs w:val="20"/>
    </w:rPr>
  </w:style>
  <w:style w:type="paragraph" w:styleId="CommentSubject">
    <w:name w:val="annotation subject"/>
    <w:basedOn w:val="CommentText"/>
    <w:next w:val="CommentText"/>
    <w:link w:val="CommentSubjectChar"/>
    <w:uiPriority w:val="99"/>
    <w:semiHidden/>
    <w:unhideWhenUsed/>
    <w:rsid w:val="00FD6277"/>
    <w:rPr>
      <w:b/>
      <w:bCs/>
    </w:rPr>
  </w:style>
  <w:style w:type="character" w:customStyle="1" w:styleId="CommentSubjectChar">
    <w:name w:val="Comment Subject Char"/>
    <w:basedOn w:val="CommentTextChar"/>
    <w:link w:val="CommentSubject"/>
    <w:uiPriority w:val="99"/>
    <w:semiHidden/>
    <w:rsid w:val="00FD6277"/>
    <w:rPr>
      <w:b/>
      <w:bCs/>
      <w:sz w:val="20"/>
      <w:szCs w:val="20"/>
    </w:rPr>
  </w:style>
  <w:style w:type="paragraph" w:styleId="TOC2">
    <w:name w:val="toc 2"/>
    <w:basedOn w:val="Normal"/>
    <w:next w:val="Normal"/>
    <w:autoRedefine/>
    <w:uiPriority w:val="39"/>
    <w:unhideWhenUsed/>
    <w:rsid w:val="003B144B"/>
    <w:pPr>
      <w:spacing w:after="100"/>
      <w:ind w:left="220"/>
    </w:pPr>
  </w:style>
  <w:style w:type="paragraph" w:styleId="Caption">
    <w:name w:val="caption"/>
    <w:basedOn w:val="Normal"/>
    <w:next w:val="Normal"/>
    <w:uiPriority w:val="35"/>
    <w:unhideWhenUsed/>
    <w:qFormat/>
    <w:rsid w:val="006A339A"/>
    <w:pPr>
      <w:spacing w:after="200" w:line="240" w:lineRule="auto"/>
    </w:pPr>
    <w:rPr>
      <w:i/>
      <w:iCs/>
      <w:color w:val="44546A" w:themeColor="text2"/>
      <w:sz w:val="18"/>
      <w:szCs w:val="18"/>
    </w:rPr>
  </w:style>
  <w:style w:type="paragraph" w:styleId="Revision">
    <w:name w:val="Revision"/>
    <w:hidden/>
    <w:uiPriority w:val="99"/>
    <w:semiHidden/>
    <w:rsid w:val="00A24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41032">
      <w:bodyDiv w:val="1"/>
      <w:marLeft w:val="0"/>
      <w:marRight w:val="0"/>
      <w:marTop w:val="0"/>
      <w:marBottom w:val="0"/>
      <w:divBdr>
        <w:top w:val="none" w:sz="0" w:space="0" w:color="auto"/>
        <w:left w:val="none" w:sz="0" w:space="0" w:color="auto"/>
        <w:bottom w:val="none" w:sz="0" w:space="0" w:color="auto"/>
        <w:right w:val="none" w:sz="0" w:space="0" w:color="auto"/>
      </w:divBdr>
    </w:div>
    <w:div w:id="466510021">
      <w:bodyDiv w:val="1"/>
      <w:marLeft w:val="0"/>
      <w:marRight w:val="0"/>
      <w:marTop w:val="0"/>
      <w:marBottom w:val="0"/>
      <w:divBdr>
        <w:top w:val="none" w:sz="0" w:space="0" w:color="auto"/>
        <w:left w:val="none" w:sz="0" w:space="0" w:color="auto"/>
        <w:bottom w:val="none" w:sz="0" w:space="0" w:color="auto"/>
        <w:right w:val="none" w:sz="0" w:space="0" w:color="auto"/>
      </w:divBdr>
    </w:div>
    <w:div w:id="559366158">
      <w:bodyDiv w:val="1"/>
      <w:marLeft w:val="0"/>
      <w:marRight w:val="0"/>
      <w:marTop w:val="0"/>
      <w:marBottom w:val="0"/>
      <w:divBdr>
        <w:top w:val="none" w:sz="0" w:space="0" w:color="auto"/>
        <w:left w:val="none" w:sz="0" w:space="0" w:color="auto"/>
        <w:bottom w:val="none" w:sz="0" w:space="0" w:color="auto"/>
        <w:right w:val="none" w:sz="0" w:space="0" w:color="auto"/>
      </w:divBdr>
    </w:div>
    <w:div w:id="17164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95.93.238.49/hzportfolio/index.php/Sociale_kaart_kank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Int15</b:Tag>
    <b:SourceType>InternetSite</b:SourceType>
    <b:Guid>{B12EB9F1-AA6A-4D23-B344-7D60B6CA20C1}</b:Guid>
    <b:Author>
      <b:Author>
        <b:Corporate>Integraal Kankercentrum Nederland</b:Corporate>
      </b:Author>
    </b:Author>
    <b:Title>Cijfers over kanker</b:Title>
    <b:InternetSiteTitle>Integraal Kankercentrum Nederland (IKNL)</b:InternetSiteTitle>
    <b:Year>2015</b:Year>
    <b:URL>http://www.cijfersoverkanker.nl/selecties/dataset_1/img5645901bae9cf</b:URL>
    <b:RefOrder>6</b:RefOrder>
  </b:Source>
  <b:Source>
    <b:Tag>Nat14</b:Tag>
    <b:SourceType>InternetSite</b:SourceType>
    <b:Guid>{8EC90A39-2FE8-4B94-B226-D96F08C9E280}</b:Guid>
    <b:Author>
      <b:Author>
        <b:Corporate>Nationaal Kompas Volksgezondheid</b:Corporate>
      </b:Author>
    </b:Author>
    <b:Title>Neemt het aantal mensen met kanker toe of af?</b:Title>
    <b:InternetSiteTitle>Rijksinstituut voor Volksgezondheid en Milieu</b:InternetSiteTitle>
    <b:Year>2014</b:Year>
    <b:URL>http://www.nationaalkompas.nl/gezondheid-en-ziekte/ziekten-en-aandoeningen/kanker/trend/</b:URL>
    <b:RefOrder>7</b:RefOrder>
  </b:Source>
  <b:Source>
    <b:Tag>HZU151</b:Tag>
    <b:SourceType>Report</b:SourceType>
    <b:Guid>{D8084EFE-BF71-48FF-B36D-590B83AC9C33}</b:Guid>
    <b:Author>
      <b:Author>
        <b:Corporate>HZ University of Applied Sciences</b:Corporate>
      </b:Author>
    </b:Author>
    <b:Title>Cursushandleiding projectmanagement</b:Title>
    <b:Year>2015-2016</b:Year>
    <b:City>Vlissingen</b:City>
    <b:RefOrder>1</b:RefOrder>
  </b:Source>
  <b:Source>
    <b:Tag>Coe08</b:Tag>
    <b:SourceType>JournalArticle</b:SourceType>
    <b:Guid>{7D6162DD-102F-4211-9340-D78EC6464591}</b:Guid>
    <b:Author>
      <b:Author>
        <b:NameList>
          <b:Person>
            <b:Last>Coebergh</b:Last>
            <b:First>J.W.W.</b:First>
          </b:Person>
          <b:Person>
            <b:Last>Janssen-Heijnen</b:Last>
            <b:First>M.L.G.</b:First>
          </b:Person>
        </b:NameList>
      </b:Author>
    </b:Author>
    <b:Title>De prognose van (ex-)kankerpatiënten verbetert veelal met elk overleefd jaar</b:Title>
    <b:Year>2008</b:Year>
    <b:JournalName>Bijblijven, 24(4)</b:JournalName>
    <b:Pages>8-12</b:Pages>
    <b:RefOrder>8</b:RefOrder>
  </b:Source>
  <b:Source>
    <b:Tag>Zeg10</b:Tag>
    <b:SourceType>JournalArticle</b:SourceType>
    <b:Guid>{A23ACD43-845B-47A4-8422-010DF4D2E679}</b:Guid>
    <b:Author>
      <b:Author>
        <b:NameList>
          <b:Person>
            <b:Last>Zegers</b:Last>
            <b:First>M</b:First>
          </b:Person>
          <b:Person>
            <b:Last>Heijmans</b:Last>
            <b:First>M</b:First>
          </b:Person>
          <b:Person>
            <b:Last>Rijken</b:Last>
            <b:First>M</b:First>
          </b:Person>
        </b:NameList>
      </b:Author>
    </b:Author>
    <b:Title>Ondersteuningsbehoeften van (ex-)kankerpatiënten</b:Title>
    <b:JournalName>Huisarts en Wetenschap, 53(8)</b:JournalName>
    <b:Year>2010</b:Year>
    <b:Pages>415-415</b:Pages>
    <b:RefOrder>10</b:RefOrder>
  </b:Source>
  <b:Source>
    <b:Tag>Kui08</b:Tag>
    <b:SourceType>JournalArticle</b:SourceType>
    <b:Guid>{9CBCEEA8-B2ED-4D79-9F3B-653DFAC23E7F}</b:Guid>
    <b:Author>
      <b:Author>
        <b:NameList>
          <b:Person>
            <b:Last>Kuijpens</b:Last>
            <b:First>J.L.P.</b:First>
          </b:Person>
        </b:NameList>
      </b:Author>
    </b:Author>
    <b:Title>Kanker in de beroepsbevolking: aantallen en trends</b:Title>
    <b:JournalName>Tijdschrift voor Bedrijfs- en Verzekeringsgeneeskunde, 16(7)</b:JournalName>
    <b:Year>2008</b:Year>
    <b:Pages>281-284</b:Pages>
    <b:RefOrder>9</b:RefOrder>
  </b:Source>
  <b:Source>
    <b:Tag>Kro00</b:Tag>
    <b:SourceType>JournalArticle</b:SourceType>
    <b:Guid>{69CA0A43-F4F6-4018-93D4-0D6DADD6B8BE}</b:Guid>
    <b:Author>
      <b:Author>
        <b:NameList>
          <b:Person>
            <b:Last>Krol</b:Last>
            <b:First>Y</b:First>
          </b:Person>
          <b:Person>
            <b:Last>Horenblas</b:Last>
            <b:First>S</b:First>
          </b:Person>
          <b:Person>
            <b:Last>Meinhardt</b:Last>
            <b:First>W</b:First>
          </b:Person>
          <b:Person>
            <b:Last>Muller</b:Last>
            <b:First>M.J.</b:First>
          </b:Person>
          <b:Person>
            <b:Last>Dam</b:Last>
            <b:First>F.S.A.M.,</b:First>
            <b:Middle>van</b:Middle>
          </b:Person>
        </b:NameList>
      </b:Author>
    </b:Author>
    <b:Title>Informatiebehoefte van mannen met prostaatkanker en hun partners</b:Title>
    <b:JournalName>Nederlands Tijdschrift voor Geneeskunde, 144(9)</b:JournalName>
    <b:Year>2000</b:Year>
    <b:Pages>431-437</b:Pages>
    <b:RefOrder>14</b:RefOrder>
  </b:Source>
  <b:Source>
    <b:Tag>deZ15</b:Tag>
    <b:SourceType>ElectronicSource</b:SourceType>
    <b:Guid>{C9633649-F5D3-4586-A183-B47371FB32AA}</b:Guid>
    <b:Author>
      <b:Author>
        <b:Corporate>de Zeeuwse Huiskamer</b:Corporate>
      </b:Author>
    </b:Author>
    <b:Title>Projectplan</b:Title>
    <b:Year>2015</b:Year>
    <b:StateProvince>Zeeland</b:StateProvince>
    <b:RefOrder>4</b:RefOrder>
  </b:Source>
  <b:Source>
    <b:Tag>Hoo13</b:Tag>
    <b:SourceType>InternetSite</b:SourceType>
    <b:Guid>{6991CDA7-32B1-4E88-8201-54ECE978A496}</b:Guid>
    <b:Author>
      <b:Author>
        <b:Corporate>Hoornbeeck College</b:Corporate>
      </b:Author>
    </b:Author>
    <b:Title>Project Zeeland Centraal</b:Title>
    <b:Year>2013</b:Year>
    <b:InternetSiteTitle>Hoornbeeck.nl</b:InternetSiteTitle>
    <b:URL>http://www.hoornbeeck.nl/nieuws/project-zeeland-centraal/</b:URL>
    <b:RefOrder>3</b:RefOrder>
  </b:Source>
  <b:Source>
    <b:Tag>Zee15</b:Tag>
    <b:SourceType>Misc</b:SourceType>
    <b:Guid>{06FFAAC9-AD9E-43F2-A918-FFAB94C79B55}</b:Guid>
    <b:Title>Verslag van de workshop 'Over Leven met Kanker' in bijeenkomst van de Zeeuwse Huiskamer</b:Title>
    <b:Year>2015</b:Year>
    <b:Month>juli</b:Month>
    <b:Day>3</b:Day>
    <b:Author>
      <b:Author>
        <b:NameList>
          <b:Person>
            <b:Last>Kooten</b:Last>
            <b:First>Peter</b:First>
            <b:Middle>van</b:Middle>
          </b:Person>
        </b:NameList>
      </b:Author>
    </b:Author>
    <b:City>Rilland</b:City>
    <b:RefOrder>5</b:RefOrder>
  </b:Source>
  <b:Source>
    <b:Tag>Sti15</b:Tag>
    <b:SourceType>InternetSite</b:SourceType>
    <b:Guid>{394A6FA9-8AD8-4B52-97CF-80061EA1536E}</b:Guid>
    <b:Author>
      <b:Author>
        <b:Corporate>Stimulansz</b:Corporate>
      </b:Author>
    </b:Author>
    <b:Title>Thesaurus Zorg en Welzijn</b:Title>
    <b:InternetSiteTitle>Thesauruszorgenwelzijn.nl</b:InternetSiteTitle>
    <b:Year>2015</b:Year>
    <b:URL>http://www.thesauruszorgenwelzijn.nl/</b:URL>
    <b:RefOrder>2</b:RefOrder>
  </b:Source>
  <b:Source>
    <b:Tag>Tar14</b:Tag>
    <b:SourceType>JournalArticle</b:SourceType>
    <b:Guid>{6314E706-5FAC-4F45-9C56-129953CA7768}</b:Guid>
    <b:Author>
      <b:Author>
        <b:NameList>
          <b:Person>
            <b:Last>Tariman</b:Last>
            <b:First>J.D.</b:First>
          </b:Person>
          <b:Person>
            <b:Last>Doorenbos</b:Last>
            <b:First>A</b:First>
          </b:Person>
          <b:Person>
            <b:Last>Schepp</b:Last>
            <b:First>K.G.</b:First>
          </b:Person>
          <b:Person>
            <b:Last>Singhal</b:Last>
            <b:First>S</b:First>
          </b:Person>
          <b:Person>
            <b:Last>Berry</b:Last>
            <b:First>D.L.</b:First>
          </b:Person>
        </b:NameList>
      </b:Author>
    </b:Author>
    <b:Title>Information Needs Priorities in Patients Diagnosed With Cancer: A Systematic Review</b:Title>
    <b:Year>2014</b:Year>
    <b:JournalName>Journal of the Advanced Practitioner in Oncology, 5(2)</b:JournalName>
    <b:Pages>115-122</b:Pages>
    <b:RefOrder>15</b:RefOrder>
  </b:Source>
  <b:Source>
    <b:Tag>Int14</b:Tag>
    <b:SourceType>InternetSite</b:SourceType>
    <b:Guid>{E1F63949-D80F-4A93-8464-45FF99B8BEAE}</b:Guid>
    <b:Author>
      <b:Author>
        <b:Corporate>Integraal Kankercentrum Nederland</b:Corporate>
      </b:Author>
    </b:Author>
    <b:Title>Zorgverleners hebben behoefte aan (regionale) sociale kaart</b:Title>
    <b:Year>2014</b:Year>
    <b:InternetSiteTitle>Integraal Kankercentrum Nederland</b:InternetSiteTitle>
    <b:Month>Februari</b:Month>
    <b:Day>14</b:Day>
    <b:URL>http://iknl.nl/over-iknl/nieuws/nieuws-detail/2014/02/14/zorgverleners-hebben-behoefte-aan-(regionale)-sociale-kaart</b:URL>
    <b:RefOrder>11</b:RefOrder>
  </b:Source>
  <b:Source>
    <b:Tag>HZU16</b:Tag>
    <b:SourceType>Report</b:SourceType>
    <b:Guid>{A75B95A7-5022-4183-B913-0106BC0DBE47}</b:Guid>
    <b:Author>
      <b:Author>
        <b:Corporate>HZ University of Applied Sciences</b:Corporate>
      </b:Author>
    </b:Author>
    <b:Title>Reader projectopdrachten</b:Title>
    <b:Year>2015-2016</b:Year>
    <b:City>Vlissingen</b:City>
    <b:RefOrder>16</b:RefOrder>
  </b:Source>
  <b:Source>
    <b:Tag>Gel</b:Tag>
    <b:SourceType>DocumentFromInternetSite</b:SourceType>
    <b:Guid>{E331C3B2-90AB-489E-96E5-06FD41075723}</b:Guid>
    <b:Author>
      <b:Author>
        <b:NameList>
          <b:Person>
            <b:Last>Gelink</b:Last>
            <b:First>I</b:First>
          </b:Person>
          <b:Person>
            <b:Last>Verkoelen</b:Last>
            <b:First>K</b:First>
          </b:Person>
        </b:NameList>
      </b:Author>
    </b:Author>
    <b:Title>Vinden en verbinden! (Bachelorscriptie)</b:Title>
    <b:Year>2014</b:Year>
    <b:URL>https://hbo-kennisbank.nl/record/oai:repository.samenmaken.nl:smpid:48288</b:URL>
    <b:RefOrder>12</b:RefOrder>
  </b:Source>
  <b:Source>
    <b:Tag>Soot03</b:Tag>
    <b:SourceType>JournalArticle</b:SourceType>
    <b:Guid>{C1C5449C-FF99-4C4C-81E2-558DD9ED6EA6}</b:Guid>
    <b:Author>
      <b:Author>
        <b:NameList>
          <b:Person>
            <b:Last>Soothill</b:Last>
            <b:First>K</b:First>
          </b:Person>
          <b:Person>
            <b:Last>Morris</b:Last>
            <b:First>S.M.</b:First>
          </b:Person>
          <b:Person>
            <b:Last>Thomas</b:Last>
            <b:First>C</b:First>
          </b:Person>
          <b:Person>
            <b:Last>Harman</b:Last>
            <b:First>J.C.</b:First>
          </b:Person>
          <b:Person>
            <b:Last>Francis</b:Last>
            <b:First>B</b:First>
          </b:Person>
          <b:Person>
            <b:Last>Mcllmuray</b:Last>
            <b:First>M.B</b:First>
          </b:Person>
        </b:NameList>
      </b:Author>
    </b:Author>
    <b:Title>The universal, situational, and personal needs of cancer patiënts and their main carers</b:Title>
    <b:Year>2003</b:Year>
    <b:JournalName>European Journal of Oncology Nursing, 7(1)</b:JournalName>
    <b:Pages>5-13</b:Pages>
    <b:RefOrder>17</b:RefOrder>
  </b:Source>
  <b:Source>
    <b:Tag>Edu15</b:Tag>
    <b:SourceType>InternetSite</b:SourceType>
    <b:Guid>{D6B62629-6C63-4AAE-938B-06DDEDE6BB2E}</b:Guid>
    <b:Title>Vue tufts</b:Title>
    <b:Year>2015</b:Year>
    <b:Author>
      <b:Author>
        <b:Corporate>Tufts University</b:Corporate>
      </b:Author>
    </b:Author>
    <b:InternetSiteTitle>vue.tufts.edu</b:InternetSiteTitle>
    <b:URL>http://vue.tufts.edu/</b:URL>
    <b:RefOrder>13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88AB3-F9A5-4847-BE1B-72A9168D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6744</Words>
  <Characters>38445</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Eindverslag</vt:lpstr>
      <vt:lpstr>Eindverslag</vt:lpstr>
    </vt:vector>
  </TitlesOfParts>
  <Company>Opdrachtgever De Zeeuwse Huiskamer</Company>
  <LinksUpToDate>false</LinksUpToDate>
  <CharactersWithSpaces>45099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Eindverslag</dc:title>
  <dc:creator>Britt</dc:creator>
  <cp:lastModifiedBy>H. de Bruin</cp:lastModifiedBy>
  <cp:revision>2</cp:revision>
  <dcterms:created xsi:type="dcterms:W3CDTF">2016-05-23T19:13:00Z</dcterms:created>
  <dcterms:modified xsi:type="dcterms:W3CDTF">2016-05-23T19:13:00Z</dcterms:modified>
</cp:coreProperties>
</file>